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6607" w:rsidRDefault="00CE6607" w:rsidP="00CE6607">
      <w:pPr>
        <w:tabs>
          <w:tab w:val="left" w:pos="6095"/>
        </w:tabs>
        <w:rPr>
          <w:b/>
          <w:bCs/>
          <w:sz w:val="26"/>
          <w:szCs w:val="26"/>
          <w:rtl/>
        </w:rPr>
      </w:pPr>
    </w:p>
    <w:p w:rsidR="00CE6607" w:rsidRPr="00B72CA5" w:rsidRDefault="00CE6607" w:rsidP="00CE6607">
      <w:pPr>
        <w:tabs>
          <w:tab w:val="left" w:pos="6095"/>
        </w:tabs>
        <w:jc w:val="center"/>
        <w:rPr>
          <w:b/>
          <w:bCs/>
          <w:sz w:val="26"/>
          <w:szCs w:val="26"/>
          <w:rtl/>
        </w:rPr>
      </w:pPr>
      <w:r w:rsidRPr="00B72CA5">
        <w:rPr>
          <w:b/>
          <w:bCs/>
          <w:sz w:val="26"/>
          <w:szCs w:val="26"/>
          <w:rtl/>
        </w:rPr>
        <w:t>המינהל האזרחי לאזור יהודה והשומרון</w:t>
      </w:r>
    </w:p>
    <w:p w:rsidR="00CE6607" w:rsidRPr="00B72CA5" w:rsidRDefault="00CE6607" w:rsidP="00CE6607">
      <w:pPr>
        <w:pStyle w:val="a3"/>
        <w:spacing w:before="100" w:after="100" w:line="240" w:lineRule="auto"/>
        <w:jc w:val="center"/>
        <w:rPr>
          <w:b/>
          <w:bCs/>
          <w:sz w:val="26"/>
          <w:szCs w:val="26"/>
          <w:rtl/>
        </w:rPr>
      </w:pPr>
      <w:r w:rsidRPr="00B72CA5">
        <w:rPr>
          <w:rFonts w:hint="cs"/>
          <w:b/>
          <w:bCs/>
          <w:sz w:val="26"/>
          <w:szCs w:val="26"/>
          <w:rtl/>
        </w:rPr>
        <w:t xml:space="preserve">יחידת קמ"ט תקשורת </w:t>
      </w:r>
    </w:p>
    <w:p w:rsidR="00CE6607" w:rsidRPr="00B72CA5" w:rsidRDefault="00CE6607" w:rsidP="00CE6607">
      <w:pPr>
        <w:jc w:val="center"/>
        <w:rPr>
          <w:b/>
          <w:bCs/>
          <w:sz w:val="26"/>
          <w:szCs w:val="26"/>
          <w:rtl/>
        </w:rPr>
      </w:pPr>
    </w:p>
    <w:p w:rsidR="00CE6607" w:rsidRPr="00B72CA5" w:rsidRDefault="00CE6607" w:rsidP="008D303D">
      <w:pPr>
        <w:jc w:val="center"/>
        <w:rPr>
          <w:b/>
          <w:bCs/>
          <w:sz w:val="28"/>
          <w:szCs w:val="28"/>
          <w:rtl/>
        </w:rPr>
      </w:pPr>
      <w:r w:rsidRPr="008C5A50">
        <w:rPr>
          <w:b/>
          <w:bCs/>
          <w:sz w:val="28"/>
          <w:szCs w:val="28"/>
          <w:rtl/>
        </w:rPr>
        <w:t xml:space="preserve">מכרז מס' </w:t>
      </w:r>
      <w:r w:rsidR="008D303D">
        <w:rPr>
          <w:rFonts w:hint="cs"/>
          <w:b/>
          <w:bCs/>
          <w:sz w:val="28"/>
          <w:szCs w:val="28"/>
          <w:rtl/>
        </w:rPr>
        <w:t>35</w:t>
      </w:r>
      <w:r w:rsidR="006D33F0">
        <w:rPr>
          <w:rFonts w:hint="cs"/>
          <w:b/>
          <w:bCs/>
          <w:sz w:val="28"/>
          <w:szCs w:val="28"/>
          <w:rtl/>
        </w:rPr>
        <w:t>/16</w:t>
      </w:r>
    </w:p>
    <w:p w:rsidR="00CE6607" w:rsidRPr="00B72CA5" w:rsidRDefault="00CE6607" w:rsidP="00CE6607">
      <w:pPr>
        <w:jc w:val="both"/>
        <w:rPr>
          <w:sz w:val="26"/>
          <w:szCs w:val="26"/>
          <w:u w:val="single"/>
          <w:rtl/>
        </w:rPr>
      </w:pPr>
    </w:p>
    <w:p w:rsidR="00CE6607" w:rsidRPr="00B72CA5" w:rsidRDefault="00CE6607" w:rsidP="00CE6607">
      <w:pPr>
        <w:ind w:left="1916" w:hanging="1888"/>
        <w:jc w:val="both"/>
        <w:rPr>
          <w:b/>
          <w:bCs/>
          <w:sz w:val="26"/>
          <w:szCs w:val="26"/>
          <w:u w:val="single"/>
          <w:rtl/>
        </w:rPr>
      </w:pPr>
      <w:bookmarkStart w:id="0" w:name="TEXT"/>
      <w:bookmarkEnd w:id="0"/>
    </w:p>
    <w:p w:rsidR="00CE6607" w:rsidRDefault="00CE6607" w:rsidP="00BE7ED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Pr="00576945">
        <w:rPr>
          <w:rFonts w:hint="cs"/>
          <w:b/>
          <w:bCs/>
          <w:sz w:val="28"/>
          <w:szCs w:val="28"/>
          <w:u w:val="single"/>
          <w:rtl/>
        </w:rPr>
        <w:t xml:space="preserve"> עבור המינהל האזרחי</w:t>
      </w:r>
    </w:p>
    <w:p w:rsidR="00B53C77" w:rsidRDefault="00B53C77" w:rsidP="00576945">
      <w:pPr>
        <w:jc w:val="center"/>
        <w:rPr>
          <w:b/>
          <w:bCs/>
          <w:sz w:val="28"/>
          <w:szCs w:val="28"/>
          <w:u w:val="single"/>
          <w:rtl/>
        </w:rPr>
      </w:pPr>
    </w:p>
    <w:p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rsidR="00CE6607" w:rsidRDefault="00CE6607" w:rsidP="00576945">
      <w:pPr>
        <w:spacing w:line="360" w:lineRule="auto"/>
        <w:jc w:val="both"/>
        <w:rPr>
          <w:sz w:val="24"/>
          <w:rtl/>
        </w:rPr>
      </w:pPr>
    </w:p>
    <w:p w:rsidR="00CE6607" w:rsidRPr="00CE6607" w:rsidRDefault="00CE6607" w:rsidP="00CE6607">
      <w:pPr>
        <w:spacing w:line="360" w:lineRule="auto"/>
        <w:jc w:val="both"/>
        <w:rPr>
          <w:sz w:val="24"/>
          <w:rtl/>
        </w:rPr>
      </w:pPr>
    </w:p>
    <w:p w:rsidR="00F34AB7" w:rsidRDefault="00F34AB7" w:rsidP="00DE17DC">
      <w:pPr>
        <w:numPr>
          <w:ilvl w:val="0"/>
          <w:numId w:val="1"/>
        </w:numPr>
        <w:spacing w:line="360" w:lineRule="auto"/>
        <w:jc w:val="both"/>
        <w:rPr>
          <w:b/>
          <w:bCs/>
          <w:sz w:val="24"/>
          <w:u w:val="single"/>
        </w:rPr>
      </w:pPr>
      <w:bookmarkStart w:id="1" w:name="_Ref525899836"/>
      <w:r w:rsidRPr="00B72CA5">
        <w:rPr>
          <w:sz w:val="24"/>
          <w:rtl/>
        </w:rPr>
        <w:t>המ</w:t>
      </w:r>
      <w:r w:rsidRPr="00B72CA5">
        <w:rPr>
          <w:rFonts w:hint="cs"/>
          <w:sz w:val="24"/>
          <w:rtl/>
        </w:rPr>
        <w:t>י</w:t>
      </w:r>
      <w:r w:rsidRPr="00B72CA5">
        <w:rPr>
          <w:sz w:val="24"/>
          <w:rtl/>
        </w:rPr>
        <w:t>נהל האזרחי לאזור יהודה ושומרון (להלן – "</w:t>
      </w:r>
      <w:r w:rsidRPr="00CE5CB2">
        <w:rPr>
          <w:b/>
          <w:bCs/>
          <w:sz w:val="24"/>
          <w:rtl/>
        </w:rPr>
        <w:t>המינהל</w:t>
      </w:r>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עבור המינהל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המינהל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rsidR="00F34AB7" w:rsidRDefault="00F34AB7" w:rsidP="00F34AB7">
      <w:pPr>
        <w:spacing w:line="360" w:lineRule="auto"/>
        <w:ind w:left="360"/>
        <w:jc w:val="both"/>
        <w:rPr>
          <w:b/>
          <w:bCs/>
          <w:sz w:val="24"/>
          <w:u w:val="single"/>
        </w:rPr>
      </w:pPr>
    </w:p>
    <w:p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rsidR="00AB360C" w:rsidRPr="00322B38" w:rsidRDefault="00AB360C" w:rsidP="00AB360C">
      <w:pPr>
        <w:pStyle w:val="a6"/>
        <w:numPr>
          <w:ilvl w:val="0"/>
          <w:numId w:val="19"/>
        </w:numPr>
        <w:spacing w:line="276" w:lineRule="auto"/>
        <w:jc w:val="both"/>
        <w:rPr>
          <w:sz w:val="24"/>
        </w:rPr>
      </w:pPr>
      <w:r w:rsidRPr="00322B38">
        <w:rPr>
          <w:rFonts w:hint="cs"/>
          <w:sz w:val="24"/>
          <w:rtl/>
        </w:rPr>
        <w:t>הזמנת הצעות למכרז (מסמך זה);</w:t>
      </w:r>
    </w:p>
    <w:p w:rsidR="00AB360C" w:rsidRPr="00322B38" w:rsidRDefault="00AB360C" w:rsidP="00AB360C">
      <w:pPr>
        <w:pStyle w:val="a6"/>
        <w:numPr>
          <w:ilvl w:val="0"/>
          <w:numId w:val="19"/>
        </w:numPr>
        <w:spacing w:line="276" w:lineRule="auto"/>
        <w:jc w:val="both"/>
        <w:rPr>
          <w:sz w:val="24"/>
        </w:rPr>
      </w:pPr>
      <w:r w:rsidRPr="00322B38">
        <w:rPr>
          <w:rFonts w:hint="cs"/>
          <w:sz w:val="24"/>
          <w:rtl/>
        </w:rPr>
        <w:t>נוסח ההצעה למכרז (הצעת המציע);</w:t>
      </w:r>
    </w:p>
    <w:p w:rsidR="00AB360C" w:rsidRPr="00322B38" w:rsidRDefault="00AB360C" w:rsidP="00AB360C">
      <w:pPr>
        <w:pStyle w:val="a6"/>
        <w:numPr>
          <w:ilvl w:val="0"/>
          <w:numId w:val="19"/>
        </w:numPr>
        <w:spacing w:line="276" w:lineRule="auto"/>
        <w:jc w:val="both"/>
        <w:rPr>
          <w:sz w:val="24"/>
        </w:rPr>
      </w:pPr>
      <w:r w:rsidRPr="00322B38">
        <w:rPr>
          <w:rFonts w:hint="cs"/>
          <w:sz w:val="24"/>
          <w:rtl/>
        </w:rPr>
        <w:t>הסכם ההתקשרות בין המינהל לבין הזוכה;</w:t>
      </w:r>
    </w:p>
    <w:p w:rsidR="00AB360C" w:rsidRPr="00322B38" w:rsidRDefault="00AB360C" w:rsidP="00322B38">
      <w:pPr>
        <w:pStyle w:val="a6"/>
        <w:numPr>
          <w:ilvl w:val="0"/>
          <w:numId w:val="19"/>
        </w:numPr>
        <w:spacing w:line="276" w:lineRule="auto"/>
        <w:jc w:val="both"/>
        <w:rPr>
          <w:sz w:val="24"/>
        </w:rPr>
      </w:pPr>
      <w:r w:rsidRPr="00322B38">
        <w:rPr>
          <w:rFonts w:hint="cs"/>
          <w:sz w:val="24"/>
          <w:rtl/>
        </w:rPr>
        <w:t xml:space="preserve">נספח א'- </w:t>
      </w:r>
      <w:r w:rsidR="00322B38" w:rsidRPr="00322B38">
        <w:rPr>
          <w:rFonts w:hint="cs"/>
          <w:sz w:val="24"/>
          <w:rtl/>
        </w:rPr>
        <w:t>נספח טכני</w:t>
      </w:r>
      <w:r w:rsidRPr="00322B38">
        <w:rPr>
          <w:rFonts w:hint="cs"/>
          <w:sz w:val="24"/>
          <w:rtl/>
        </w:rPr>
        <w:t xml:space="preserve"> (נספח מקצועי);</w:t>
      </w:r>
    </w:p>
    <w:p w:rsidR="00AB360C" w:rsidRPr="00322B38" w:rsidRDefault="00AB360C" w:rsidP="00AB360C">
      <w:pPr>
        <w:pStyle w:val="a6"/>
        <w:numPr>
          <w:ilvl w:val="0"/>
          <w:numId w:val="19"/>
        </w:numPr>
        <w:spacing w:line="276" w:lineRule="auto"/>
        <w:jc w:val="both"/>
        <w:rPr>
          <w:sz w:val="24"/>
        </w:rPr>
      </w:pPr>
      <w:r w:rsidRPr="00322B38">
        <w:rPr>
          <w:rFonts w:hint="cs"/>
          <w:sz w:val="24"/>
          <w:rtl/>
        </w:rPr>
        <w:t>נספח ב'- נספח התעריף;</w:t>
      </w:r>
    </w:p>
    <w:p w:rsidR="00AB360C" w:rsidRDefault="00322B38" w:rsidP="00AB360C">
      <w:pPr>
        <w:pStyle w:val="a6"/>
        <w:numPr>
          <w:ilvl w:val="0"/>
          <w:numId w:val="19"/>
        </w:numPr>
        <w:spacing w:line="276" w:lineRule="auto"/>
        <w:jc w:val="both"/>
        <w:rPr>
          <w:sz w:val="24"/>
        </w:rPr>
      </w:pPr>
      <w:r w:rsidRPr="00322B38">
        <w:rPr>
          <w:rFonts w:hint="cs"/>
          <w:sz w:val="24"/>
          <w:rtl/>
        </w:rPr>
        <w:t xml:space="preserve">נספח ג'- </w:t>
      </w:r>
      <w:r w:rsidR="00AB360C" w:rsidRPr="00322B38">
        <w:rPr>
          <w:rFonts w:hint="cs"/>
          <w:sz w:val="24"/>
          <w:rtl/>
        </w:rPr>
        <w:t>כתב ערבות</w:t>
      </w:r>
      <w:r w:rsidRPr="00322B38">
        <w:rPr>
          <w:rFonts w:hint="cs"/>
          <w:sz w:val="24"/>
          <w:rtl/>
        </w:rPr>
        <w:t>;</w:t>
      </w:r>
    </w:p>
    <w:p w:rsidR="00DE17DC" w:rsidRPr="00DE3960" w:rsidRDefault="00DE17DC" w:rsidP="00DE17DC">
      <w:pPr>
        <w:pStyle w:val="a6"/>
        <w:numPr>
          <w:ilvl w:val="0"/>
          <w:numId w:val="19"/>
        </w:numPr>
        <w:spacing w:line="276" w:lineRule="auto"/>
        <w:jc w:val="both"/>
        <w:rPr>
          <w:sz w:val="24"/>
        </w:rPr>
      </w:pPr>
      <w:r w:rsidRPr="00DE3960">
        <w:rPr>
          <w:rFonts w:hint="cs"/>
          <w:sz w:val="24"/>
          <w:rtl/>
        </w:rPr>
        <w:t xml:space="preserve">נספח </w:t>
      </w:r>
      <w:r>
        <w:rPr>
          <w:rFonts w:hint="cs"/>
          <w:sz w:val="24"/>
          <w:rtl/>
        </w:rPr>
        <w:t>ד</w:t>
      </w:r>
      <w:r w:rsidRPr="00DE3960">
        <w:rPr>
          <w:rFonts w:hint="cs"/>
          <w:sz w:val="24"/>
          <w:rtl/>
        </w:rPr>
        <w:t>'- הצהרה על היעדר ניגוד עניינים והתחייבות למניעת ניגוד עניינים;</w:t>
      </w:r>
    </w:p>
    <w:p w:rsidR="00DE17DC" w:rsidRPr="00DE3960" w:rsidRDefault="00DE17DC" w:rsidP="00DE17DC">
      <w:pPr>
        <w:pStyle w:val="a6"/>
        <w:numPr>
          <w:ilvl w:val="0"/>
          <w:numId w:val="19"/>
        </w:numPr>
        <w:spacing w:line="276" w:lineRule="auto"/>
        <w:jc w:val="both"/>
        <w:rPr>
          <w:sz w:val="24"/>
          <w:rtl/>
        </w:rPr>
      </w:pPr>
      <w:r>
        <w:rPr>
          <w:rFonts w:hint="cs"/>
          <w:sz w:val="24"/>
          <w:rtl/>
        </w:rPr>
        <w:t>נספח ה'- התחייבות לשמירה על סודיות.</w:t>
      </w:r>
    </w:p>
    <w:p w:rsidR="005D02F4" w:rsidRPr="00322B38" w:rsidRDefault="005D02F4" w:rsidP="005D02F4">
      <w:pPr>
        <w:pStyle w:val="a6"/>
        <w:spacing w:line="276" w:lineRule="auto"/>
        <w:jc w:val="both"/>
        <w:rPr>
          <w:sz w:val="24"/>
        </w:rPr>
      </w:pPr>
    </w:p>
    <w:p w:rsidR="00A6008E" w:rsidRDefault="00A6008E" w:rsidP="00A6008E">
      <w:pPr>
        <w:pStyle w:val="a3"/>
        <w:spacing w:line="240" w:lineRule="auto"/>
        <w:ind w:left="477" w:firstLine="243"/>
        <w:rPr>
          <w:sz w:val="24"/>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p>
    <w:p w:rsidR="00A6008E" w:rsidRDefault="00A6008E" w:rsidP="00AB360C">
      <w:pPr>
        <w:pStyle w:val="a6"/>
        <w:rPr>
          <w:b/>
          <w:bCs/>
          <w:sz w:val="24"/>
          <w:u w:val="single"/>
          <w:rtl/>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היקף העבודה</w:t>
      </w:r>
      <w:bookmarkEnd w:id="1"/>
    </w:p>
    <w:p w:rsidR="00CE6607" w:rsidRPr="00CE6607" w:rsidRDefault="00CE6607" w:rsidP="00F5663A">
      <w:pPr>
        <w:spacing w:line="360" w:lineRule="auto"/>
        <w:ind w:left="720"/>
        <w:jc w:val="both"/>
        <w:rPr>
          <w:sz w:val="24"/>
          <w:rtl/>
        </w:rPr>
      </w:pPr>
      <w:r w:rsidRPr="00CE6607">
        <w:rPr>
          <w:sz w:val="24"/>
          <w:rtl/>
        </w:rPr>
        <w:t xml:space="preserve">היועץ יידרש לעבודה בהיקפים משתנים </w:t>
      </w:r>
      <w:r w:rsidRPr="00FE7250">
        <w:rPr>
          <w:b/>
          <w:bCs/>
          <w:sz w:val="24"/>
          <w:rtl/>
        </w:rPr>
        <w:t xml:space="preserve">ועד </w:t>
      </w:r>
      <w:r w:rsidR="00CE5CB2" w:rsidRPr="00FE7250">
        <w:rPr>
          <w:rFonts w:hint="cs"/>
          <w:b/>
          <w:bCs/>
          <w:sz w:val="24"/>
          <w:rtl/>
        </w:rPr>
        <w:t>ל-</w:t>
      </w:r>
      <w:r w:rsidR="00F5663A" w:rsidRPr="00FE7250">
        <w:rPr>
          <w:rFonts w:hint="cs"/>
          <w:b/>
          <w:bCs/>
          <w:sz w:val="24"/>
          <w:rtl/>
        </w:rPr>
        <w:t>180</w:t>
      </w:r>
      <w:r w:rsidR="00F5663A" w:rsidRPr="00FE7250">
        <w:rPr>
          <w:b/>
          <w:bCs/>
          <w:sz w:val="24"/>
          <w:rtl/>
        </w:rPr>
        <w:t xml:space="preserve"> </w:t>
      </w:r>
      <w:r w:rsidRPr="00FE7250">
        <w:rPr>
          <w:b/>
          <w:bCs/>
          <w:sz w:val="24"/>
          <w:rtl/>
        </w:rPr>
        <w:t>שעות</w:t>
      </w:r>
      <w:r w:rsidRPr="00FE7250">
        <w:rPr>
          <w:sz w:val="24"/>
          <w:rtl/>
        </w:rPr>
        <w:t xml:space="preserve"> ייע</w:t>
      </w:r>
      <w:r w:rsidRPr="00CE6607">
        <w:rPr>
          <w:sz w:val="24"/>
          <w:rtl/>
        </w:rPr>
        <w:t xml:space="preserve">וץ חודשיות. </w:t>
      </w:r>
    </w:p>
    <w:p w:rsidR="00CE6607" w:rsidRPr="00CE6607" w:rsidRDefault="00CE6607" w:rsidP="00CE6607">
      <w:pPr>
        <w:spacing w:line="360" w:lineRule="auto"/>
        <w:ind w:left="720"/>
        <w:jc w:val="both"/>
        <w:rPr>
          <w:sz w:val="24"/>
          <w:rtl/>
        </w:rPr>
      </w:pPr>
    </w:p>
    <w:p w:rsidR="00CE6607" w:rsidRPr="00CE6607" w:rsidRDefault="00CE6607" w:rsidP="00CE5CB2">
      <w:pPr>
        <w:numPr>
          <w:ilvl w:val="0"/>
          <w:numId w:val="1"/>
        </w:numPr>
        <w:spacing w:line="360" w:lineRule="auto"/>
        <w:jc w:val="both"/>
        <w:rPr>
          <w:sz w:val="24"/>
          <w:u w:val="single"/>
          <w:rtl/>
        </w:rPr>
      </w:pPr>
      <w:r w:rsidRPr="00CE6607">
        <w:rPr>
          <w:b/>
          <w:bCs/>
          <w:sz w:val="24"/>
          <w:u w:val="single"/>
          <w:rtl/>
        </w:rPr>
        <w:t xml:space="preserve">מהות </w:t>
      </w:r>
      <w:r w:rsidR="00CE5CB2">
        <w:rPr>
          <w:rFonts w:hint="cs"/>
          <w:b/>
          <w:bCs/>
          <w:sz w:val="24"/>
          <w:u w:val="single"/>
          <w:rtl/>
        </w:rPr>
        <w:t>השירותים</w:t>
      </w:r>
    </w:p>
    <w:p w:rsidR="00CE6607" w:rsidRDefault="00CE6607" w:rsidP="00DE17DC">
      <w:pPr>
        <w:spacing w:line="360" w:lineRule="auto"/>
        <w:ind w:left="720"/>
        <w:jc w:val="both"/>
        <w:rPr>
          <w:sz w:val="24"/>
          <w:rtl/>
        </w:rPr>
      </w:pPr>
      <w:r w:rsidRPr="00CE6607">
        <w:rPr>
          <w:sz w:val="24"/>
          <w:rtl/>
        </w:rPr>
        <w:t xml:space="preserve">ייעוץ </w:t>
      </w:r>
      <w:r w:rsidRPr="00CE6607">
        <w:rPr>
          <w:rFonts w:hint="cs"/>
          <w:sz w:val="24"/>
          <w:rtl/>
        </w:rPr>
        <w:t xml:space="preserve">בתחום </w:t>
      </w:r>
      <w:r w:rsidR="00576945">
        <w:rPr>
          <w:rFonts w:hint="cs"/>
          <w:sz w:val="24"/>
          <w:rtl/>
        </w:rPr>
        <w:t>בידוק, רישוי וניהול</w:t>
      </w:r>
      <w:r w:rsidR="00BE5330">
        <w:rPr>
          <w:rFonts w:hint="cs"/>
          <w:sz w:val="24"/>
          <w:rtl/>
        </w:rPr>
        <w:t xml:space="preserve"> של</w:t>
      </w:r>
      <w:r w:rsidR="00576945">
        <w:rPr>
          <w:rFonts w:hint="cs"/>
          <w:sz w:val="24"/>
          <w:rtl/>
        </w:rPr>
        <w:t xml:space="preserve"> בקשות של ציוד אלקטרוני וציוד תקשורת</w:t>
      </w:r>
      <w:r w:rsidR="00BE5330">
        <w:rPr>
          <w:rFonts w:hint="cs"/>
          <w:sz w:val="24"/>
          <w:rtl/>
        </w:rPr>
        <w:t xml:space="preserve">, אשר </w:t>
      </w:r>
      <w:r w:rsidR="00576945">
        <w:rPr>
          <w:rFonts w:hint="cs"/>
          <w:sz w:val="24"/>
          <w:rtl/>
        </w:rPr>
        <w:t xml:space="preserve">מגיעות למשרד </w:t>
      </w:r>
      <w:r w:rsidRPr="00CE6607">
        <w:rPr>
          <w:sz w:val="24"/>
          <w:rtl/>
        </w:rPr>
        <w:t xml:space="preserve">קמ"ט </w:t>
      </w:r>
      <w:r w:rsidRPr="00CE6607">
        <w:rPr>
          <w:rFonts w:hint="cs"/>
          <w:sz w:val="24"/>
          <w:rtl/>
        </w:rPr>
        <w:t xml:space="preserve">תקשורת </w:t>
      </w:r>
      <w:r w:rsidRPr="00CE6607">
        <w:rPr>
          <w:sz w:val="24"/>
          <w:rtl/>
        </w:rPr>
        <w:t>במ</w:t>
      </w:r>
      <w:r w:rsidRPr="00CE6607">
        <w:rPr>
          <w:rFonts w:hint="cs"/>
          <w:sz w:val="24"/>
          <w:rtl/>
        </w:rPr>
        <w:t>י</w:t>
      </w:r>
      <w:r w:rsidRPr="00CE6607">
        <w:rPr>
          <w:sz w:val="24"/>
          <w:rtl/>
        </w:rPr>
        <w:t xml:space="preserve">נהל האזרחי, </w:t>
      </w:r>
      <w:r w:rsidR="00CE5CB2" w:rsidRPr="00CE5CB2">
        <w:rPr>
          <w:rFonts w:hint="cs"/>
          <w:b/>
          <w:bCs/>
          <w:sz w:val="24"/>
          <w:rtl/>
        </w:rPr>
        <w:t>ו</w:t>
      </w:r>
      <w:r w:rsidRPr="00F34AB7">
        <w:rPr>
          <w:b/>
          <w:bCs/>
          <w:sz w:val="24"/>
          <w:rtl/>
        </w:rPr>
        <w:t>הכול כמפורט במפרט הטכני הרצ"ב, אשר מהווה חלק בלתי נפרד מפנייה זו</w:t>
      </w:r>
      <w:r w:rsidRPr="00CE6607">
        <w:rPr>
          <w:sz w:val="24"/>
          <w:rtl/>
        </w:rPr>
        <w:t xml:space="preserve">. </w:t>
      </w:r>
    </w:p>
    <w:p w:rsidR="00B13F20" w:rsidRPr="00B13F20" w:rsidRDefault="00B13F20" w:rsidP="00B13F20">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lastRenderedPageBreak/>
        <w:t>הגשת מועמדות וכישורים נדרשים</w:t>
      </w:r>
    </w:p>
    <w:p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המינהל שומר לעצמו את הזכות שלא לדון בהצעה שלא הוגשה בהתאם לנדרש במסמכי המכרז. </w:t>
      </w:r>
    </w:p>
    <w:p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גופים ציבוריים (אכיפת ניהול חשבונות ותשלום חובות מס), </w:t>
      </w:r>
      <w:proofErr w:type="spellStart"/>
      <w:r w:rsidRPr="00CE6607">
        <w:rPr>
          <w:sz w:val="24"/>
          <w:rtl/>
        </w:rPr>
        <w:t>התשל"ו</w:t>
      </w:r>
      <w:proofErr w:type="spellEnd"/>
      <w:r w:rsidRPr="00CE6607">
        <w:rPr>
          <w:sz w:val="24"/>
          <w:rtl/>
        </w:rPr>
        <w:t xml:space="preserve"> – 1976.</w:t>
      </w:r>
    </w:p>
    <w:p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rsidR="00CE6607" w:rsidRPr="00415703" w:rsidRDefault="00510C4A" w:rsidP="009237D8">
      <w:pPr>
        <w:numPr>
          <w:ilvl w:val="0"/>
          <w:numId w:val="8"/>
        </w:numPr>
        <w:spacing w:line="360" w:lineRule="auto"/>
        <w:jc w:val="both"/>
        <w:rPr>
          <w:sz w:val="24"/>
        </w:rPr>
      </w:pPr>
      <w:r>
        <w:rPr>
          <w:rFonts w:hint="cs"/>
          <w:sz w:val="24"/>
          <w:rtl/>
        </w:rPr>
        <w:t>על המציע להיות בעל רכב מורשה ורישיון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proofErr w:type="spellEnd"/>
      <w:r w:rsidR="00CE6607" w:rsidRPr="00415703">
        <w:rPr>
          <w:rFonts w:hint="cs"/>
          <w:sz w:val="24"/>
          <w:rtl/>
        </w:rPr>
        <w:t>.</w:t>
      </w:r>
    </w:p>
    <w:p w:rsidR="002E34CE" w:rsidRPr="005D02F4" w:rsidRDefault="00D23283" w:rsidP="00A53AFF">
      <w:pPr>
        <w:pStyle w:val="a6"/>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Pr="005D02F4">
        <w:rPr>
          <w:rFonts w:hint="cs"/>
          <w:sz w:val="24"/>
          <w:rtl/>
        </w:rPr>
        <w:t>בעל</w:t>
      </w:r>
      <w:r w:rsidRPr="005D02F4">
        <w:rPr>
          <w:sz w:val="24"/>
          <w:rtl/>
        </w:rPr>
        <w:t xml:space="preserve"> </w:t>
      </w:r>
      <w:r w:rsidRPr="005D02F4">
        <w:rPr>
          <w:rFonts w:hint="cs"/>
          <w:sz w:val="24"/>
          <w:rtl/>
        </w:rPr>
        <w:t>תואר</w:t>
      </w:r>
      <w:r w:rsidRPr="005D02F4">
        <w:rPr>
          <w:sz w:val="24"/>
          <w:rtl/>
        </w:rPr>
        <w:t xml:space="preserve"> </w:t>
      </w:r>
      <w:r w:rsidRPr="005D02F4">
        <w:rPr>
          <w:rFonts w:hint="cs"/>
          <w:sz w:val="24"/>
          <w:rtl/>
        </w:rPr>
        <w:t>אקדמאי</w:t>
      </w:r>
      <w:r w:rsidRPr="005D02F4">
        <w:rPr>
          <w:sz w:val="24"/>
          <w:rtl/>
        </w:rPr>
        <w:t xml:space="preserve"> </w:t>
      </w:r>
      <w:r w:rsidRPr="005D02F4">
        <w:rPr>
          <w:rFonts w:hint="cs"/>
          <w:sz w:val="24"/>
          <w:rtl/>
        </w:rPr>
        <w:t>ראשון</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w:t>
      </w:r>
      <w:r w:rsidR="00DE17DC">
        <w:rPr>
          <w:rFonts w:hint="cs"/>
          <w:sz w:val="24"/>
          <w:rtl/>
        </w:rPr>
        <w:t xml:space="preserve">שנה אחת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 xml:space="preserve">ציוד תקשורת. </w:t>
      </w:r>
    </w:p>
    <w:p w:rsidR="00CE6607" w:rsidRPr="002E34CE" w:rsidRDefault="00CE6607" w:rsidP="00CE6607">
      <w:pPr>
        <w:pStyle w:val="a6"/>
        <w:rPr>
          <w:sz w:val="24"/>
          <w:rtl/>
        </w:rPr>
      </w:pPr>
    </w:p>
    <w:p w:rsidR="00CE6607" w:rsidRPr="00CE6607" w:rsidRDefault="00CE6607" w:rsidP="00DE17DC">
      <w:pPr>
        <w:pStyle w:val="a6"/>
        <w:numPr>
          <w:ilvl w:val="0"/>
          <w:numId w:val="8"/>
        </w:numPr>
        <w:jc w:val="both"/>
        <w:rPr>
          <w:sz w:val="24"/>
        </w:rPr>
      </w:pPr>
      <w:r w:rsidRPr="00C813F2">
        <w:rPr>
          <w:rFonts w:hint="cs"/>
          <w:sz w:val="24"/>
          <w:rtl/>
        </w:rPr>
        <w:t xml:space="preserve">עמידה במחיר המקסימום </w:t>
      </w:r>
      <w:r w:rsidRPr="00C813F2">
        <w:rPr>
          <w:rFonts w:hint="cs"/>
          <w:sz w:val="24"/>
          <w:u w:val="single"/>
          <w:rtl/>
        </w:rPr>
        <w:t>ליועץ</w:t>
      </w:r>
      <w:r w:rsidRPr="00CE6607">
        <w:rPr>
          <w:rFonts w:hint="cs"/>
          <w:sz w:val="24"/>
          <w:u w:val="single"/>
          <w:rtl/>
        </w:rPr>
        <w:t xml:space="preserve"> מס' </w:t>
      </w:r>
      <w:r w:rsidR="0044025F">
        <w:rPr>
          <w:rFonts w:hint="cs"/>
          <w:sz w:val="24"/>
          <w:u w:val="single"/>
          <w:rtl/>
        </w:rPr>
        <w:t>4</w:t>
      </w:r>
      <w:r w:rsidR="0044025F" w:rsidRPr="00CE6607">
        <w:rPr>
          <w:rFonts w:hint="cs"/>
          <w:sz w:val="24"/>
          <w:rtl/>
        </w:rPr>
        <w:t xml:space="preserve"> </w:t>
      </w:r>
      <w:r w:rsidRPr="00CE6607">
        <w:rPr>
          <w:rFonts w:hint="cs"/>
          <w:sz w:val="24"/>
          <w:rtl/>
        </w:rPr>
        <w:t>בהוראות החשב הכללי בישראל,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המוצע, כמפורט בהוראות החשב הכללי המצורפות למכרז. </w:t>
      </w:r>
    </w:p>
    <w:p w:rsidR="00CE6607" w:rsidRPr="00CE5CB2" w:rsidRDefault="00CE6607" w:rsidP="00CE6607">
      <w:pPr>
        <w:jc w:val="both"/>
        <w:rPr>
          <w:sz w:val="24"/>
        </w:rPr>
      </w:pPr>
    </w:p>
    <w:p w:rsidR="00CE6607" w:rsidRPr="00CE6607" w:rsidRDefault="00CE6607" w:rsidP="00CE6607">
      <w:pPr>
        <w:pStyle w:val="a6"/>
        <w:ind w:left="1162"/>
        <w:jc w:val="both"/>
        <w:rPr>
          <w:sz w:val="24"/>
          <w:u w:val="single"/>
          <w:rtl/>
        </w:rPr>
      </w:pPr>
    </w:p>
    <w:p w:rsidR="00CE6607" w:rsidRPr="00B53C77" w:rsidRDefault="00CE6607" w:rsidP="00B53C77">
      <w:pPr>
        <w:pStyle w:val="a6"/>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rsidR="00CE6607" w:rsidRPr="00CE6607" w:rsidRDefault="00CE6607" w:rsidP="00DE17DC">
      <w:pPr>
        <w:numPr>
          <w:ilvl w:val="1"/>
          <w:numId w:val="9"/>
        </w:numPr>
        <w:tabs>
          <w:tab w:val="left" w:pos="1482"/>
        </w:tabs>
        <w:jc w:val="both"/>
        <w:rPr>
          <w:sz w:val="24"/>
        </w:rPr>
      </w:pPr>
      <w:r w:rsidRPr="00CE6607">
        <w:rPr>
          <w:rFonts w:hint="cs"/>
          <w:sz w:val="24"/>
          <w:rtl/>
        </w:rPr>
        <w:t xml:space="preserve">כדי לעמוד בתנאי סף הקבוע בסעיף </w:t>
      </w:r>
      <w:r w:rsidR="00804DF3">
        <w:rPr>
          <w:rFonts w:hint="cs"/>
          <w:sz w:val="24"/>
          <w:rtl/>
        </w:rPr>
        <w:t>5</w:t>
      </w:r>
      <w:r w:rsidRPr="00CE6607">
        <w:rPr>
          <w:rFonts w:hint="cs"/>
          <w:sz w:val="24"/>
          <w:rtl/>
        </w:rPr>
        <w:t>(1)</w:t>
      </w:r>
      <w:r w:rsidR="00B53C77">
        <w:rPr>
          <w:rFonts w:hint="cs"/>
          <w:sz w:val="24"/>
          <w:rtl/>
        </w:rPr>
        <w:t xml:space="preserve"> ו-</w:t>
      </w:r>
      <w:r w:rsidR="00804DF3">
        <w:rPr>
          <w:rFonts w:hint="cs"/>
          <w:sz w:val="24"/>
          <w:rtl/>
        </w:rPr>
        <w:t>5</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או לנהל פנקסי חשבונות ורשומות בהתאם לדין החל באזור. המנהל יראה בעצם הגשת ההצעה כהצהרה בדבר ניהול הפנקסים (וזאת מבלי לגרוע מזכותו של המנהל לבצע בדיקת ניהול הפנקסים).</w:t>
      </w:r>
    </w:p>
    <w:p w:rsidR="00B53C77" w:rsidRDefault="00B53C77" w:rsidP="00804DF3">
      <w:pPr>
        <w:numPr>
          <w:ilvl w:val="1"/>
          <w:numId w:val="9"/>
        </w:numPr>
        <w:tabs>
          <w:tab w:val="left" w:pos="1482"/>
        </w:tabs>
        <w:jc w:val="both"/>
        <w:rPr>
          <w:sz w:val="24"/>
        </w:rPr>
      </w:pPr>
      <w:r>
        <w:rPr>
          <w:rFonts w:hint="cs"/>
          <w:sz w:val="24"/>
          <w:rtl/>
        </w:rPr>
        <w:t xml:space="preserve">בכדי לעמוד בתנאי סף הקבוע בסעיף </w:t>
      </w:r>
      <w:r w:rsidR="00804DF3">
        <w:rPr>
          <w:rFonts w:hint="cs"/>
          <w:sz w:val="24"/>
          <w:rtl/>
        </w:rPr>
        <w:t>5</w:t>
      </w:r>
      <w:r>
        <w:rPr>
          <w:rFonts w:hint="cs"/>
          <w:sz w:val="24"/>
          <w:rtl/>
        </w:rPr>
        <w:t>(3) לעיל, יש לצרף רישיון נהיגה ורישיון רכב בתוקף.</w:t>
      </w:r>
    </w:p>
    <w:p w:rsidR="00B53C77" w:rsidRPr="005457F6" w:rsidRDefault="00B53C77" w:rsidP="00CE5CB2">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04DF3">
        <w:rPr>
          <w:rFonts w:hint="cs"/>
          <w:sz w:val="24"/>
          <w:rtl/>
        </w:rPr>
        <w:t>5</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rsidR="00CE6607" w:rsidRDefault="00CE6607" w:rsidP="00CE6607">
      <w:pPr>
        <w:numPr>
          <w:ilvl w:val="1"/>
          <w:numId w:val="9"/>
        </w:numPr>
        <w:tabs>
          <w:tab w:val="left" w:pos="1482"/>
        </w:tabs>
        <w:spacing w:after="200" w:line="276" w:lineRule="auto"/>
        <w:jc w:val="both"/>
        <w:rPr>
          <w:b/>
          <w:bCs/>
          <w:sz w:val="24"/>
        </w:rPr>
      </w:pPr>
      <w:r w:rsidRPr="00CE6607">
        <w:rPr>
          <w:rFonts w:hint="cs"/>
          <w:b/>
          <w:bCs/>
          <w:sz w:val="24"/>
          <w:rtl/>
        </w:rPr>
        <w:t xml:space="preserve">המינהל רשאי שלא לדון בהצעות שהוגשו שלא עפ"י ההוראות המפורטות </w:t>
      </w:r>
      <w:r w:rsidRPr="00BF3881">
        <w:rPr>
          <w:rFonts w:hint="cs"/>
          <w:b/>
          <w:bCs/>
          <w:sz w:val="24"/>
          <w:rtl/>
        </w:rPr>
        <w:t>לעיל.</w:t>
      </w:r>
    </w:p>
    <w:p w:rsidR="00CE6607" w:rsidRPr="00CE6607" w:rsidRDefault="00CE6607" w:rsidP="00CE6607">
      <w:pPr>
        <w:tabs>
          <w:tab w:val="left" w:pos="1482"/>
        </w:tabs>
        <w:ind w:left="1440"/>
        <w:jc w:val="both"/>
        <w:rPr>
          <w:sz w:val="24"/>
          <w:rtl/>
        </w:rPr>
      </w:pPr>
    </w:p>
    <w:p w:rsidR="00CE6607" w:rsidRPr="00CE6607" w:rsidRDefault="00CE6607" w:rsidP="00770CF0">
      <w:pPr>
        <w:pStyle w:val="a6"/>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rsidR="00CE6607" w:rsidRPr="00CE6607" w:rsidRDefault="00CE6607" w:rsidP="00CE6607">
      <w:pPr>
        <w:spacing w:line="360" w:lineRule="auto"/>
        <w:ind w:left="288"/>
        <w:jc w:val="both"/>
        <w:rPr>
          <w:b/>
          <w:bCs/>
          <w:sz w:val="24"/>
          <w:rtl/>
        </w:rPr>
      </w:pPr>
    </w:p>
    <w:p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עשה על ידי המינהל ולא על ידי המציע. לשם הגשת הפנייה, על המציע לספק את המסמכים הבאים:</w:t>
      </w:r>
    </w:p>
    <w:p w:rsidR="00CE6607" w:rsidRPr="009C6A5E" w:rsidRDefault="00CE6607" w:rsidP="009C6A5E">
      <w:pPr>
        <w:pStyle w:val="a6"/>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rsidR="00CE6607" w:rsidRPr="00CE6607" w:rsidRDefault="00CE6607" w:rsidP="00CE6607">
      <w:pPr>
        <w:numPr>
          <w:ilvl w:val="0"/>
          <w:numId w:val="2"/>
        </w:numPr>
        <w:spacing w:line="360" w:lineRule="auto"/>
        <w:jc w:val="both"/>
        <w:rPr>
          <w:sz w:val="24"/>
          <w:rtl/>
        </w:rPr>
      </w:pPr>
      <w:r w:rsidRPr="00CE6607">
        <w:rPr>
          <w:sz w:val="24"/>
          <w:rtl/>
        </w:rPr>
        <w:t>אם המציע הינו תאגיד: רשימת שמם המלא ומספר תעודת הזהות של כל המינהלים ו/או השותפים ו/או בעלי למעלה מ- 5% מהון המניות בתאגיד המציע.</w:t>
      </w:r>
    </w:p>
    <w:p w:rsidR="00CE6607" w:rsidRDefault="00CE6607" w:rsidP="00770CF0">
      <w:pPr>
        <w:spacing w:line="360" w:lineRule="auto"/>
        <w:jc w:val="both"/>
        <w:rPr>
          <w:sz w:val="24"/>
          <w:rtl/>
        </w:rPr>
      </w:pPr>
      <w:r w:rsidRPr="00CE6607">
        <w:rPr>
          <w:sz w:val="24"/>
          <w:rtl/>
        </w:rPr>
        <w:lastRenderedPageBreak/>
        <w:t>כמו כן על המציע להתחייב לספק, לפי דרישת המינהל, כל מידע נוסף אשר יהיה נחוץ לשם הכרעה לגבי מתן האישור.</w:t>
      </w:r>
    </w:p>
    <w:p w:rsidR="00AB360C" w:rsidRDefault="00AB360C" w:rsidP="00AB360C">
      <w:pPr>
        <w:tabs>
          <w:tab w:val="num" w:pos="1218"/>
        </w:tabs>
        <w:spacing w:line="360" w:lineRule="auto"/>
        <w:jc w:val="both"/>
        <w:rPr>
          <w:sz w:val="24"/>
          <w:rtl/>
        </w:rPr>
      </w:pPr>
    </w:p>
    <w:p w:rsidR="00B3479B" w:rsidRPr="00CE6607" w:rsidRDefault="00AB360C" w:rsidP="00B3479B">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ויובהר, על היועץ/ים המוצע/ים על ידי החברה למלא את תנאי הסף באופן אישי ולחוד.</w:t>
      </w:r>
      <w:r w:rsidR="00B3479B">
        <w:rPr>
          <w:rFonts w:hint="cs"/>
          <w:sz w:val="24"/>
          <w:rtl/>
        </w:rPr>
        <w:t xml:space="preserve"> למען הסר ספק, לא תתאפשר הגשת הצעה של "צוות יועצים", או יותר מיועץ אחד, בתור הצעה אחת.</w:t>
      </w:r>
    </w:p>
    <w:p w:rsidR="00AB360C" w:rsidRDefault="00AB360C" w:rsidP="00ED6D85">
      <w:pPr>
        <w:tabs>
          <w:tab w:val="num" w:pos="1218"/>
        </w:tabs>
        <w:spacing w:line="360" w:lineRule="auto"/>
        <w:jc w:val="both"/>
        <w:rPr>
          <w:sz w:val="24"/>
          <w:rtl/>
        </w:rPr>
      </w:pPr>
    </w:p>
    <w:p w:rsidR="00ED6D85" w:rsidRPr="00413233" w:rsidRDefault="00AB360C" w:rsidP="005873D2">
      <w:pPr>
        <w:spacing w:line="360" w:lineRule="auto"/>
        <w:jc w:val="both"/>
        <w:rPr>
          <w:sz w:val="24"/>
        </w:rPr>
      </w:pPr>
      <w:r>
        <w:rPr>
          <w:rFonts w:hint="cs"/>
          <w:sz w:val="24"/>
          <w:rtl/>
        </w:rPr>
        <w:t xml:space="preserve">ג. </w:t>
      </w:r>
      <w:r w:rsidR="00CE6607" w:rsidRPr="00CE6607">
        <w:rPr>
          <w:sz w:val="24"/>
          <w:rtl/>
        </w:rPr>
        <w:t xml:space="preserve">על המציע </w:t>
      </w:r>
      <w:bookmarkStart w:id="2" w:name="OLE_LINK2"/>
      <w:bookmarkStart w:id="3"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תעריפי משרד האוצר ליועץ מס' </w:t>
      </w:r>
      <w:r w:rsidR="0044025F">
        <w:rPr>
          <w:rFonts w:hint="cs"/>
          <w:b/>
          <w:bCs/>
          <w:sz w:val="24"/>
          <w:u w:val="single"/>
          <w:rtl/>
        </w:rPr>
        <w:t>4</w:t>
      </w:r>
      <w:r w:rsidR="0044025F" w:rsidRPr="00CE6607">
        <w:rPr>
          <w:sz w:val="24"/>
          <w:rtl/>
        </w:rPr>
        <w:t xml:space="preserve"> </w:t>
      </w:r>
      <w:r w:rsidR="00CE6607" w:rsidRPr="00CE6607">
        <w:rPr>
          <w:sz w:val="24"/>
          <w:rtl/>
        </w:rPr>
        <w:t>- התקשרות עם נותני שירותים חיצוניים חוזר ה.שעה משקי 13.9.2, 13.9.2.1 - ליועצים ע"ב</w:t>
      </w:r>
      <w:r w:rsidR="00DE17DC">
        <w:rPr>
          <w:sz w:val="24"/>
          <w:rtl/>
        </w:rPr>
        <w:t xml:space="preserve"> התקשרות מתמשכת על-פי כישוריו (</w:t>
      </w:r>
      <w:r w:rsidR="00CE6607" w:rsidRPr="00CE6607">
        <w:rPr>
          <w:sz w:val="24"/>
          <w:rtl/>
        </w:rPr>
        <w:t>ויודגש:  הסכום שישולם למציע הזוכה יהווה את החלק היחסי של המחיר שיציע במסגרת הצעתו, הכ</w:t>
      </w:r>
      <w:r w:rsidR="00CE5CB2">
        <w:rPr>
          <w:rFonts w:hint="cs"/>
          <w:sz w:val="24"/>
          <w:rtl/>
        </w:rPr>
        <w:t>ו</w:t>
      </w:r>
      <w:r w:rsidR="00CE6607" w:rsidRPr="00CE6607">
        <w:rPr>
          <w:sz w:val="24"/>
          <w:rtl/>
        </w:rPr>
        <w:t>ל בהתאם להוראה 13.9.2 הנ"ל</w:t>
      </w:r>
      <w:r w:rsidR="005873D2">
        <w:rPr>
          <w:rFonts w:hint="cs"/>
          <w:sz w:val="24"/>
          <w:rtl/>
        </w:rPr>
        <w:t xml:space="preserve"> ובכפוף לצרכי המינהל ולשיקול דעתו בהתאם לכל דין ולתחיקת הביטחון</w:t>
      </w:r>
      <w:r w:rsidR="00CE6607" w:rsidRPr="00CE6607">
        <w:rPr>
          <w:sz w:val="24"/>
          <w:rtl/>
        </w:rPr>
        <w:t>).</w:t>
      </w:r>
      <w:r w:rsidR="00CE6607" w:rsidRPr="00CE6607">
        <w:rPr>
          <w:rFonts w:hint="cs"/>
          <w:b/>
          <w:bCs/>
          <w:sz w:val="24"/>
          <w:u w:val="single"/>
          <w:rtl/>
        </w:rPr>
        <w:t xml:space="preserve"> ויודגש, הצעת מחיר שתעלה על תעריפי משרד האוצר ליועץ מס' </w:t>
      </w:r>
      <w:r w:rsidR="0044025F">
        <w:rPr>
          <w:rFonts w:hint="cs"/>
          <w:b/>
          <w:bCs/>
          <w:sz w:val="24"/>
          <w:u w:val="single"/>
          <w:rtl/>
        </w:rPr>
        <w:t>4</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המינהל</w:t>
      </w:r>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rsidR="00CE6607" w:rsidRPr="00ED6D85" w:rsidRDefault="00CE6607" w:rsidP="00ED6D85">
      <w:pPr>
        <w:tabs>
          <w:tab w:val="num" w:pos="1218"/>
        </w:tabs>
        <w:spacing w:line="360" w:lineRule="auto"/>
        <w:jc w:val="both"/>
        <w:rPr>
          <w:sz w:val="24"/>
          <w:rtl/>
        </w:rPr>
      </w:pPr>
    </w:p>
    <w:bookmarkEnd w:id="2"/>
    <w:bookmarkEnd w:id="3"/>
    <w:p w:rsidR="00CE6607" w:rsidRDefault="00770CF0" w:rsidP="00770CF0">
      <w:pPr>
        <w:tabs>
          <w:tab w:val="num" w:pos="1218"/>
        </w:tabs>
        <w:spacing w:line="360" w:lineRule="auto"/>
        <w:jc w:val="both"/>
        <w:rPr>
          <w:b/>
          <w:bCs/>
          <w:sz w:val="24"/>
          <w:rtl/>
        </w:rPr>
      </w:pPr>
      <w:r>
        <w:rPr>
          <w:rFonts w:hint="cs"/>
          <w:sz w:val="24"/>
          <w:rtl/>
        </w:rPr>
        <w:t xml:space="preserve">ד. </w:t>
      </w:r>
      <w:r w:rsidR="00CE6607" w:rsidRPr="00CE6607">
        <w:rPr>
          <w:sz w:val="24"/>
          <w:rtl/>
        </w:rPr>
        <w:t>המציע מתחייב לעמוד בלו"ז ובאיכות בכל הפעולות הנדרשות בהזמנה ובחוזה.</w:t>
      </w:r>
      <w:r>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Pr>
          <w:rFonts w:hint="cs"/>
          <w:b/>
          <w:bCs/>
          <w:sz w:val="24"/>
          <w:rtl/>
        </w:rPr>
        <w:t>החלפת היועץ תיעשה אך ורק בהסכמה מפורשת ובכתב של המינהל.</w:t>
      </w:r>
    </w:p>
    <w:p w:rsidR="00770CF0" w:rsidRDefault="00770CF0" w:rsidP="00770CF0">
      <w:pPr>
        <w:tabs>
          <w:tab w:val="num" w:pos="1218"/>
        </w:tabs>
        <w:spacing w:line="360" w:lineRule="auto"/>
        <w:jc w:val="both"/>
        <w:rPr>
          <w:b/>
          <w:bCs/>
          <w:sz w:val="24"/>
          <w:rtl/>
        </w:rPr>
      </w:pPr>
    </w:p>
    <w:p w:rsidR="00770CF0" w:rsidRDefault="00770CF0" w:rsidP="00770CF0">
      <w:pPr>
        <w:tabs>
          <w:tab w:val="num" w:pos="1218"/>
        </w:tabs>
        <w:spacing w:line="360" w:lineRule="auto"/>
        <w:jc w:val="both"/>
        <w:rPr>
          <w:sz w:val="24"/>
          <w:rtl/>
        </w:rPr>
      </w:pPr>
      <w:r>
        <w:rPr>
          <w:rFonts w:hint="cs"/>
          <w:sz w:val="24"/>
          <w:rtl/>
        </w:rPr>
        <w:t>ה.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ED6D85" w:rsidRDefault="00ED6D85" w:rsidP="00ED6D85">
      <w:pPr>
        <w:tabs>
          <w:tab w:val="num" w:pos="1218"/>
        </w:tabs>
        <w:spacing w:line="360" w:lineRule="auto"/>
        <w:jc w:val="both"/>
        <w:rPr>
          <w:sz w:val="24"/>
          <w:rtl/>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rsidR="00CE6607" w:rsidRPr="00CE6607" w:rsidRDefault="00CE6607" w:rsidP="00CE6607">
      <w:pPr>
        <w:spacing w:line="360" w:lineRule="auto"/>
        <w:ind w:left="360"/>
        <w:jc w:val="both"/>
        <w:rPr>
          <w:b/>
          <w:bCs/>
          <w:sz w:val="24"/>
          <w:u w:val="single"/>
          <w:rtl/>
        </w:rPr>
      </w:pPr>
    </w:p>
    <w:p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החברות תתחייבנה מצידן להעסיק את היועץ / יועצים, שיבחרו ע"י המינהל לכל תקופת הפרויקט, ברציפות. החלפת היועץ תיעשה רק בהסכמה מפורשת ובכתב של המינהל.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במקרה של החלפת יועץ אחד באחר, תשמר למינהל הזכות לקיים עד חודש הכשרה/חניכה ע"ח המציע. </w:t>
      </w:r>
    </w:p>
    <w:p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המינהל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E6607" w:rsidRDefault="00CE6607" w:rsidP="00CE6607">
      <w:pPr>
        <w:numPr>
          <w:ilvl w:val="1"/>
          <w:numId w:val="1"/>
        </w:numPr>
        <w:tabs>
          <w:tab w:val="num" w:pos="1218"/>
        </w:tabs>
        <w:spacing w:line="360" w:lineRule="auto"/>
        <w:ind w:hanging="425"/>
        <w:jc w:val="both"/>
        <w:rPr>
          <w:b/>
          <w:bCs/>
          <w:sz w:val="24"/>
        </w:rPr>
      </w:pPr>
      <w:r w:rsidRPr="00CE6607">
        <w:rPr>
          <w:sz w:val="24"/>
          <w:rtl/>
        </w:rPr>
        <w:t>אין בחתימת ההסכם הנלווה כדי לבסס יחסי עובד-מעביד בין המינהל לבין הזוכה.</w:t>
      </w:r>
      <w:r w:rsidRPr="00CE6607">
        <w:rPr>
          <w:b/>
          <w:bCs/>
          <w:sz w:val="24"/>
          <w:rtl/>
        </w:rPr>
        <w:t xml:space="preserve"> בכל שלב בהתקשרות בין הזוכה למינהל, לא ייווצרו יחסי עובד מעביד, בשום צורה</w:t>
      </w:r>
      <w:r w:rsidRPr="00CE6607">
        <w:rPr>
          <w:sz w:val="24"/>
          <w:rtl/>
        </w:rPr>
        <w:t xml:space="preserve">, הכול בהתאם להסכם הנלווה לפניה זו. </w:t>
      </w:r>
      <w:r w:rsidRPr="00CE6607">
        <w:rPr>
          <w:b/>
          <w:bCs/>
          <w:sz w:val="24"/>
          <w:rtl/>
        </w:rPr>
        <w:t>ויודגש: השימוש במושגים: "שעות עבודה" או "ביצוע עבודה" וכד' במסגרת מכרז זה הינו מטעמי נוחות בלבד ואין בכך כדי להעיד על אופי ההתקשרות בין המציע למינהל.</w:t>
      </w:r>
    </w:p>
    <w:p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rsidR="00770CF0" w:rsidRPr="00CE6607" w:rsidRDefault="00770CF0" w:rsidP="00CE6607">
      <w:pPr>
        <w:numPr>
          <w:ilvl w:val="1"/>
          <w:numId w:val="1"/>
        </w:numPr>
        <w:tabs>
          <w:tab w:val="num" w:pos="1218"/>
        </w:tabs>
        <w:spacing w:line="360" w:lineRule="auto"/>
        <w:ind w:hanging="425"/>
        <w:jc w:val="both"/>
        <w:rPr>
          <w:b/>
          <w:bCs/>
          <w:sz w:val="24"/>
          <w:rtl/>
        </w:rPr>
      </w:pPr>
      <w:r>
        <w:rPr>
          <w:rFonts w:hint="cs"/>
          <w:sz w:val="24"/>
          <w:rtl/>
        </w:rPr>
        <w:t>המינהל שומר לעצמו את הרשות, אך אינו חייב, לתקן טעות חשבון אריתמטית בהצעה.</w:t>
      </w:r>
    </w:p>
    <w:p w:rsidR="00CE6607" w:rsidRPr="00CE6607" w:rsidRDefault="00CE6607" w:rsidP="00CE6607">
      <w:pPr>
        <w:tabs>
          <w:tab w:val="num" w:pos="1218"/>
        </w:tabs>
        <w:spacing w:line="360" w:lineRule="auto"/>
        <w:ind w:left="367"/>
        <w:jc w:val="both"/>
        <w:rPr>
          <w:sz w:val="26"/>
          <w:szCs w:val="26"/>
        </w:rPr>
      </w:pPr>
    </w:p>
    <w:p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rsidR="00ED6D85" w:rsidRDefault="00ED6D85" w:rsidP="003C7259">
      <w:pPr>
        <w:numPr>
          <w:ilvl w:val="1"/>
          <w:numId w:val="1"/>
        </w:numPr>
        <w:tabs>
          <w:tab w:val="num" w:pos="1218"/>
        </w:tabs>
        <w:spacing w:before="240" w:line="360" w:lineRule="auto"/>
        <w:ind w:hanging="425"/>
        <w:jc w:val="both"/>
        <w:rPr>
          <w:sz w:val="24"/>
          <w:rtl/>
        </w:rPr>
      </w:pPr>
      <w:r>
        <w:rPr>
          <w:sz w:val="24"/>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w:t>
      </w:r>
      <w:r w:rsidRPr="00877244">
        <w:rPr>
          <w:sz w:val="24"/>
          <w:rtl/>
        </w:rPr>
        <w:t xml:space="preserve">. </w:t>
      </w:r>
      <w:r w:rsidRPr="003C7259">
        <w:rPr>
          <w:rFonts w:hint="cs"/>
          <w:sz w:val="24"/>
          <w:rtl/>
        </w:rPr>
        <w:t>כמו כן, המינהל שומר לעצמו את הזכות להרחיב את היקף העבודות, תוך מתן הודעה כאמור למציע הזוכה.</w:t>
      </w:r>
    </w:p>
    <w:p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Default="00ED6D85" w:rsidP="003C7259">
      <w:pPr>
        <w:numPr>
          <w:ilvl w:val="1"/>
          <w:numId w:val="1"/>
        </w:numPr>
        <w:tabs>
          <w:tab w:val="num" w:pos="1218"/>
        </w:tabs>
        <w:spacing w:before="240" w:line="360" w:lineRule="auto"/>
        <w:ind w:hanging="425"/>
        <w:jc w:val="both"/>
        <w:rPr>
          <w:sz w:val="24"/>
        </w:rPr>
      </w:pPr>
      <w:r>
        <w:rPr>
          <w:sz w:val="24"/>
          <w:rtl/>
        </w:rPr>
        <w:lastRenderedPageBreak/>
        <w:t xml:space="preserve">ביטל המינהל את המכרז או נמנע מלקבל את ההצעות למכרז, יהיה משוחרר מכל התחייבות כלפי כל מציע (אפילו אם היה זה המציע הזוכה).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rsidR="00ED6D85" w:rsidRDefault="00ED6D85" w:rsidP="003C7259">
      <w:pPr>
        <w:numPr>
          <w:ilvl w:val="1"/>
          <w:numId w:val="1"/>
        </w:numPr>
        <w:tabs>
          <w:tab w:val="num" w:pos="1218"/>
        </w:tabs>
        <w:spacing w:before="240" w:line="360" w:lineRule="auto"/>
        <w:ind w:hanging="425"/>
        <w:jc w:val="both"/>
        <w:rPr>
          <w:sz w:val="24"/>
        </w:rPr>
      </w:pPr>
      <w:r>
        <w:rPr>
          <w:sz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Default="00ED6D85" w:rsidP="003C7259">
      <w:pPr>
        <w:numPr>
          <w:ilvl w:val="1"/>
          <w:numId w:val="1"/>
        </w:numPr>
        <w:tabs>
          <w:tab w:val="num" w:pos="1218"/>
        </w:tabs>
        <w:spacing w:before="240" w:line="360" w:lineRule="auto"/>
        <w:ind w:hanging="425"/>
        <w:jc w:val="both"/>
        <w:rPr>
          <w:sz w:val="24"/>
        </w:rPr>
      </w:pPr>
      <w:r>
        <w:rPr>
          <w:sz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rsidR="00CE6607" w:rsidRDefault="00CE6607" w:rsidP="00605984">
      <w:pPr>
        <w:numPr>
          <w:ilvl w:val="1"/>
          <w:numId w:val="1"/>
        </w:numPr>
        <w:tabs>
          <w:tab w:val="num" w:pos="1218"/>
        </w:tabs>
        <w:spacing w:before="240" w:line="360" w:lineRule="auto"/>
        <w:ind w:hanging="425"/>
        <w:jc w:val="both"/>
        <w:rPr>
          <w:sz w:val="24"/>
        </w:rPr>
      </w:pPr>
      <w:r w:rsidRPr="00CE6607">
        <w:rPr>
          <w:sz w:val="24"/>
          <w:rtl/>
        </w:rPr>
        <w:t>בידי המינהל שמורה הזכות לזמן את המציע לראיון (לאחר המועד האחרון להגשת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אינו 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CE6607" w:rsidRPr="00CE6607" w:rsidRDefault="00CE6607" w:rsidP="006604AC">
      <w:pPr>
        <w:numPr>
          <w:ilvl w:val="1"/>
          <w:numId w:val="1"/>
        </w:numPr>
        <w:tabs>
          <w:tab w:val="num" w:pos="1218"/>
        </w:tabs>
        <w:spacing w:line="360" w:lineRule="auto"/>
        <w:ind w:hanging="425"/>
        <w:jc w:val="both"/>
        <w:rPr>
          <w:sz w:val="24"/>
          <w:rtl/>
        </w:rPr>
      </w:pPr>
      <w:r w:rsidRPr="00CE6607">
        <w:rPr>
          <w:sz w:val="24"/>
          <w:rtl/>
        </w:rPr>
        <w:t xml:space="preserve">המינהל שומר לעצמו זכות לנהל מו"מ עם המציעים שהצעותיהם תמצאנה ע"י המינהל המתאימות ביותר.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lastRenderedPageBreak/>
        <w:t>המינהל יהא רשאי לבטל את המכרז בכל עת מכל שיקול שהוא, מבלי לנמק את החלטתו לכך, לרבות במועד שלאחר 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המינהל ההצעה כבטלה, ויבטל ההסכם (אם נחתם). </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בכל מקרה של סתירה בין האמור בפנייה זו לבין האמור בהסכם תחול ההוראה המיטיבה עם המינהל ו/או המחמירה עם המציע.</w:t>
      </w:r>
    </w:p>
    <w:p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rsidR="003C7259" w:rsidRPr="00C813F2" w:rsidRDefault="003C7259" w:rsidP="003C7259">
      <w:pPr>
        <w:tabs>
          <w:tab w:val="left" w:pos="1482"/>
        </w:tabs>
        <w:spacing w:line="360" w:lineRule="auto"/>
        <w:ind w:left="792"/>
        <w:jc w:val="both"/>
      </w:pPr>
    </w:p>
    <w:p w:rsidR="006604AC" w:rsidRDefault="003C7259" w:rsidP="003C7259">
      <w:pPr>
        <w:pStyle w:val="a6"/>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rsidR="003C7259" w:rsidRPr="003C7259" w:rsidRDefault="003C7259" w:rsidP="003C7259">
      <w:pPr>
        <w:pStyle w:val="a6"/>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rsidR="003C7259" w:rsidRDefault="003C7259" w:rsidP="003C7259">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שיקולים לבחירת הזוכה:</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CE6607" w:rsidRPr="00CE6607" w:rsidRDefault="00CE6607" w:rsidP="00CE6607">
      <w:pPr>
        <w:pStyle w:val="Normal4"/>
        <w:spacing w:before="0" w:after="0" w:line="360" w:lineRule="auto"/>
        <w:ind w:left="1320" w:hanging="283"/>
        <w:rPr>
          <w:sz w:val="24"/>
          <w:szCs w:val="24"/>
          <w:rtl/>
        </w:rPr>
      </w:pPr>
      <w:r w:rsidRPr="00CE6607">
        <w:rPr>
          <w:sz w:val="24"/>
          <w:szCs w:val="24"/>
          <w:rtl/>
        </w:rPr>
        <w:t>(1) המחיר המוצע בעד מתן השירותים נושא המכרז.</w:t>
      </w:r>
    </w:p>
    <w:p w:rsidR="00CE6607" w:rsidRPr="00CE6607" w:rsidRDefault="00CE6607" w:rsidP="003C7259">
      <w:pPr>
        <w:pStyle w:val="Normal4"/>
        <w:spacing w:before="0" w:after="0" w:line="360" w:lineRule="auto"/>
        <w:ind w:left="1320" w:hanging="283"/>
        <w:rPr>
          <w:b/>
          <w:bCs/>
          <w:sz w:val="24"/>
          <w:szCs w:val="24"/>
          <w:rtl/>
        </w:rPr>
      </w:pPr>
      <w:r w:rsidRPr="00CE6607">
        <w:rPr>
          <w:rFonts w:hint="cs"/>
          <w:sz w:val="24"/>
          <w:szCs w:val="24"/>
          <w:rtl/>
        </w:rPr>
        <w:t xml:space="preserve">     </w:t>
      </w:r>
      <w:r w:rsidRPr="00CE6607">
        <w:rPr>
          <w:b/>
          <w:bCs/>
          <w:sz w:val="24"/>
          <w:szCs w:val="24"/>
          <w:rtl/>
        </w:rPr>
        <w:t xml:space="preserve">לרכיב זה יהיה משקל של </w:t>
      </w:r>
      <w:r w:rsidRPr="00CE6607">
        <w:rPr>
          <w:rFonts w:hint="cs"/>
          <w:b/>
          <w:bCs/>
          <w:sz w:val="24"/>
          <w:szCs w:val="24"/>
          <w:rtl/>
        </w:rPr>
        <w:t>50%</w:t>
      </w:r>
      <w:r w:rsidRPr="00CE6607">
        <w:rPr>
          <w:b/>
          <w:bCs/>
          <w:sz w:val="24"/>
          <w:szCs w:val="24"/>
          <w:rtl/>
        </w:rPr>
        <w:t xml:space="preserve"> בהחלטתו של המינהל.</w:t>
      </w:r>
    </w:p>
    <w:p w:rsidR="00CE6607" w:rsidRPr="00BC265E" w:rsidRDefault="00CE6607" w:rsidP="0054259B">
      <w:pPr>
        <w:pStyle w:val="Normal4"/>
        <w:spacing w:before="0" w:after="0" w:line="360" w:lineRule="auto"/>
        <w:ind w:left="1320" w:hanging="283"/>
        <w:rPr>
          <w:sz w:val="24"/>
          <w:szCs w:val="24"/>
          <w:rtl/>
        </w:rPr>
      </w:pPr>
      <w:r w:rsidRPr="00BC265E">
        <w:rPr>
          <w:sz w:val="24"/>
          <w:szCs w:val="24"/>
          <w:rtl/>
        </w:rPr>
        <w:t>(2)</w:t>
      </w:r>
      <w:r w:rsidRPr="00BC265E">
        <w:rPr>
          <w:b/>
          <w:bCs/>
          <w:sz w:val="24"/>
          <w:szCs w:val="24"/>
          <w:rtl/>
        </w:rPr>
        <w:t xml:space="preserve"> </w:t>
      </w:r>
      <w:r w:rsidRPr="00BC265E">
        <w:rPr>
          <w:sz w:val="24"/>
          <w:szCs w:val="24"/>
          <w:rtl/>
        </w:rPr>
        <w:t>המלצות שיוצגו על-ידי המציע ונתוניו האישיים של המציע -</w:t>
      </w:r>
      <w:r w:rsidRPr="00BC265E">
        <w:rPr>
          <w:b/>
          <w:bCs/>
          <w:sz w:val="24"/>
          <w:szCs w:val="24"/>
          <w:rtl/>
        </w:rPr>
        <w:t xml:space="preserve"> </w:t>
      </w:r>
      <w:r w:rsidRPr="00BC265E">
        <w:rPr>
          <w:sz w:val="24"/>
          <w:szCs w:val="24"/>
          <w:rtl/>
        </w:rPr>
        <w:t xml:space="preserve">השכלה, מומחיות, ניסיון, תעודות הסמכה, וכושר ביצוע. ברכיב זה עשויה להיכלל ההתרשמות מהמציע או </w:t>
      </w:r>
      <w:r w:rsidR="009C6A5E" w:rsidRPr="00BC265E">
        <w:rPr>
          <w:sz w:val="24"/>
          <w:szCs w:val="24"/>
          <w:rtl/>
        </w:rPr>
        <w:t>מהיועץ בראיון אישי</w:t>
      </w:r>
      <w:r w:rsidR="009C6A5E" w:rsidRPr="00BC265E">
        <w:rPr>
          <w:rFonts w:hint="cs"/>
          <w:sz w:val="24"/>
          <w:szCs w:val="24"/>
          <w:rtl/>
        </w:rPr>
        <w:t>.</w:t>
      </w:r>
      <w:r w:rsidRPr="00BC265E">
        <w:rPr>
          <w:b/>
          <w:bCs/>
          <w:sz w:val="24"/>
          <w:szCs w:val="24"/>
          <w:rtl/>
        </w:rPr>
        <w:t xml:space="preserve"> </w:t>
      </w:r>
      <w:r w:rsidR="007C0148" w:rsidRPr="00BC265E">
        <w:rPr>
          <w:rFonts w:hint="cs"/>
          <w:b/>
          <w:bCs/>
          <w:sz w:val="24"/>
          <w:szCs w:val="24"/>
          <w:rtl/>
        </w:rPr>
        <w:t xml:space="preserve">יובהר כי ההגעה לראיון האישי הינה חובה לשם השתתפות במכרז. </w:t>
      </w:r>
      <w:r w:rsidR="007C0148" w:rsidRPr="00BC265E">
        <w:rPr>
          <w:rFonts w:hint="cs"/>
          <w:sz w:val="24"/>
          <w:szCs w:val="24"/>
          <w:rtl/>
        </w:rPr>
        <w:t>לתיאום הראיון יש לפנות למר</w:t>
      </w:r>
      <w:r w:rsidR="007C0148" w:rsidRPr="00BC265E">
        <w:rPr>
          <w:rFonts w:hint="cs"/>
          <w:b/>
          <w:bCs/>
          <w:sz w:val="24"/>
          <w:rtl/>
        </w:rPr>
        <w:t xml:space="preserve"> </w:t>
      </w:r>
      <w:r w:rsidR="007C0148" w:rsidRPr="00BC265E">
        <w:rPr>
          <w:rFonts w:hint="cs"/>
          <w:sz w:val="24"/>
          <w:szCs w:val="24"/>
          <w:rtl/>
        </w:rPr>
        <w:t>שמואל מולאים או לגב' ליאת אליסיאן בטלפון: 02-9977778.</w:t>
      </w:r>
    </w:p>
    <w:p w:rsidR="00CE6607" w:rsidRPr="00BC265E" w:rsidRDefault="00CE6607" w:rsidP="00CE6607">
      <w:pPr>
        <w:pStyle w:val="Normal4"/>
        <w:spacing w:before="0" w:after="0" w:line="360" w:lineRule="auto"/>
        <w:rPr>
          <w:b/>
          <w:bCs/>
          <w:sz w:val="24"/>
          <w:szCs w:val="24"/>
          <w:rtl/>
        </w:rPr>
      </w:pPr>
      <w:r w:rsidRPr="00BC265E">
        <w:rPr>
          <w:b/>
          <w:bCs/>
          <w:sz w:val="24"/>
          <w:szCs w:val="24"/>
          <w:rtl/>
        </w:rPr>
        <w:t xml:space="preserve">לרכיב האיכות יהיה משקל של </w:t>
      </w:r>
      <w:r w:rsidRPr="00BC265E">
        <w:rPr>
          <w:rFonts w:hint="cs"/>
          <w:b/>
          <w:bCs/>
          <w:sz w:val="24"/>
          <w:szCs w:val="24"/>
          <w:rtl/>
        </w:rPr>
        <w:t>50%</w:t>
      </w:r>
      <w:r w:rsidRPr="00BC265E">
        <w:rPr>
          <w:b/>
          <w:bCs/>
          <w:sz w:val="24"/>
          <w:szCs w:val="24"/>
          <w:rtl/>
        </w:rPr>
        <w:t xml:space="preserve"> בהחל</w:t>
      </w:r>
      <w:r w:rsidR="006604AC" w:rsidRPr="00BC265E">
        <w:rPr>
          <w:b/>
          <w:bCs/>
          <w:sz w:val="24"/>
          <w:szCs w:val="24"/>
          <w:rtl/>
        </w:rPr>
        <w:t>טתו של המינהל</w:t>
      </w:r>
      <w:r w:rsidR="00B753E3" w:rsidRPr="00BC265E">
        <w:rPr>
          <w:rFonts w:hint="cs"/>
          <w:b/>
          <w:bCs/>
          <w:sz w:val="24"/>
          <w:szCs w:val="24"/>
          <w:rtl/>
        </w:rPr>
        <w:t>,</w:t>
      </w:r>
      <w:r w:rsidR="006604AC" w:rsidRPr="00BC265E">
        <w:rPr>
          <w:b/>
          <w:bCs/>
          <w:sz w:val="24"/>
          <w:szCs w:val="24"/>
          <w:rtl/>
        </w:rPr>
        <w:t xml:space="preserve"> ע"פ הפירוט כדלקמן</w:t>
      </w:r>
      <w:r w:rsidR="007C0148" w:rsidRPr="00BC265E">
        <w:rPr>
          <w:rFonts w:hint="cs"/>
          <w:b/>
          <w:bCs/>
          <w:sz w:val="24"/>
          <w:szCs w:val="24"/>
          <w:rtl/>
        </w:rPr>
        <w:t>:</w:t>
      </w:r>
    </w:p>
    <w:p w:rsidR="00BC265E" w:rsidRDefault="00BC265E" w:rsidP="009A2A0B">
      <w:pPr>
        <w:pStyle w:val="Normal4"/>
        <w:spacing w:before="0" w:after="0"/>
        <w:ind w:left="1601" w:hanging="426"/>
        <w:rPr>
          <w:b/>
          <w:bCs/>
          <w:sz w:val="26"/>
          <w:rtl/>
        </w:rPr>
      </w:pPr>
    </w:p>
    <w:p w:rsidR="00DE17DC" w:rsidRDefault="00DE17DC" w:rsidP="009A2A0B">
      <w:pPr>
        <w:pStyle w:val="Normal4"/>
        <w:spacing w:before="0" w:after="0"/>
        <w:ind w:left="1601" w:hanging="426"/>
        <w:rPr>
          <w:b/>
          <w:bCs/>
          <w:sz w:val="26"/>
          <w:rtl/>
        </w:rPr>
      </w:pPr>
    </w:p>
    <w:p w:rsidR="00DE17DC" w:rsidRDefault="00DE17DC" w:rsidP="009A2A0B">
      <w:pPr>
        <w:pStyle w:val="Normal4"/>
        <w:spacing w:before="0" w:after="0"/>
        <w:ind w:left="1601" w:hanging="426"/>
        <w:rPr>
          <w:b/>
          <w:bCs/>
          <w:sz w:val="26"/>
          <w:rtl/>
        </w:rPr>
      </w:pPr>
    </w:p>
    <w:p w:rsidR="00DE17DC" w:rsidRDefault="00DE17DC" w:rsidP="009A2A0B">
      <w:pPr>
        <w:pStyle w:val="Normal4"/>
        <w:spacing w:before="0" w:after="0"/>
        <w:ind w:left="1601" w:hanging="426"/>
        <w:rPr>
          <w:b/>
          <w:bCs/>
          <w:sz w:val="26"/>
          <w:rtl/>
        </w:rPr>
      </w:pPr>
    </w:p>
    <w:p w:rsidR="00DE17DC" w:rsidRDefault="00DE17DC" w:rsidP="009A2A0B">
      <w:pPr>
        <w:pStyle w:val="Normal4"/>
        <w:spacing w:before="0" w:after="0"/>
        <w:ind w:left="1601" w:hanging="426"/>
        <w:rPr>
          <w:b/>
          <w:bCs/>
          <w:sz w:val="26"/>
          <w:rtl/>
        </w:rPr>
      </w:pPr>
    </w:p>
    <w:p w:rsidR="00DE17DC" w:rsidRDefault="00DE17DC" w:rsidP="009A2A0B">
      <w:pPr>
        <w:pStyle w:val="Normal4"/>
        <w:spacing w:before="0" w:after="0"/>
        <w:ind w:left="1601" w:hanging="426"/>
        <w:rPr>
          <w:b/>
          <w:bCs/>
          <w:sz w:val="26"/>
          <w:rtl/>
        </w:rPr>
      </w:pPr>
    </w:p>
    <w:p w:rsidR="00DE17DC" w:rsidRPr="00BC265E" w:rsidRDefault="00DE17DC" w:rsidP="009A2A0B">
      <w:pPr>
        <w:pStyle w:val="Normal4"/>
        <w:spacing w:before="0" w:after="0"/>
        <w:ind w:left="1601" w:hanging="426"/>
        <w:rPr>
          <w:b/>
          <w:bCs/>
          <w:sz w:val="26"/>
          <w:rtl/>
        </w:rPr>
      </w:pPr>
    </w:p>
    <w:tbl>
      <w:tblPr>
        <w:tblStyle w:val="ac"/>
        <w:bidiVisual/>
        <w:tblW w:w="0" w:type="auto"/>
        <w:tblInd w:w="-134" w:type="dxa"/>
        <w:tblLayout w:type="fixed"/>
        <w:tblLook w:val="04A0" w:firstRow="1" w:lastRow="0" w:firstColumn="1" w:lastColumn="0" w:noHBand="0" w:noVBand="1"/>
      </w:tblPr>
      <w:tblGrid>
        <w:gridCol w:w="3693"/>
        <w:gridCol w:w="1594"/>
        <w:gridCol w:w="993"/>
        <w:gridCol w:w="2376"/>
      </w:tblGrid>
      <w:tr w:rsidR="00DE17DC" w:rsidTr="00064476">
        <w:tc>
          <w:tcPr>
            <w:tcW w:w="5287" w:type="dxa"/>
            <w:gridSpan w:val="2"/>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lastRenderedPageBreak/>
              <w:t>שיקולים</w:t>
            </w:r>
          </w:p>
        </w:tc>
        <w:tc>
          <w:tcPr>
            <w:tcW w:w="993" w:type="dxa"/>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t>משקל השיקול</w:t>
            </w:r>
          </w:p>
        </w:tc>
        <w:tc>
          <w:tcPr>
            <w:tcW w:w="2376" w:type="dxa"/>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t>הערות</w:t>
            </w:r>
          </w:p>
        </w:tc>
      </w:tr>
      <w:tr w:rsidR="00DE17DC" w:rsidTr="00064476">
        <w:tc>
          <w:tcPr>
            <w:tcW w:w="5287" w:type="dxa"/>
            <w:gridSpan w:val="2"/>
          </w:tcPr>
          <w:p w:rsidR="00DE17DC" w:rsidRDefault="00DE17DC" w:rsidP="0044025F">
            <w:pPr>
              <w:pStyle w:val="Normal4"/>
              <w:spacing w:before="0" w:after="0"/>
              <w:ind w:left="0"/>
              <w:rPr>
                <w:b/>
                <w:bCs/>
                <w:sz w:val="26"/>
                <w:rtl/>
              </w:rPr>
            </w:pPr>
            <w:r>
              <w:rPr>
                <w:rFonts w:hint="cs"/>
                <w:b/>
                <w:bCs/>
                <w:sz w:val="26"/>
                <w:rtl/>
              </w:rPr>
              <w:t>רכיב המחיר- כפי שמוצע בעד מתן השירותים</w:t>
            </w:r>
          </w:p>
        </w:tc>
        <w:tc>
          <w:tcPr>
            <w:tcW w:w="993" w:type="dxa"/>
          </w:tcPr>
          <w:p w:rsidR="00DE17DC" w:rsidRDefault="00DE17DC" w:rsidP="0044025F">
            <w:pPr>
              <w:pStyle w:val="Normal4"/>
              <w:spacing w:before="0" w:after="0"/>
              <w:ind w:left="0"/>
              <w:rPr>
                <w:b/>
                <w:bCs/>
                <w:sz w:val="26"/>
                <w:rtl/>
              </w:rPr>
            </w:pPr>
            <w:r>
              <w:rPr>
                <w:rFonts w:hint="cs"/>
                <w:b/>
                <w:bCs/>
                <w:sz w:val="26"/>
                <w:rtl/>
              </w:rPr>
              <w:t>50%</w:t>
            </w:r>
          </w:p>
        </w:tc>
        <w:tc>
          <w:tcPr>
            <w:tcW w:w="2376" w:type="dxa"/>
          </w:tcPr>
          <w:p w:rsidR="00DE17DC" w:rsidRDefault="00064476" w:rsidP="00064476">
            <w:pPr>
              <w:pStyle w:val="Normal4"/>
              <w:spacing w:before="0" w:after="0"/>
              <w:ind w:left="0"/>
              <w:rPr>
                <w:b/>
                <w:bCs/>
                <w:sz w:val="26"/>
                <w:rtl/>
              </w:rPr>
            </w:pPr>
            <w:r>
              <w:rPr>
                <w:rFonts w:hint="cs"/>
                <w:sz w:val="24"/>
                <w:szCs w:val="24"/>
                <w:rtl/>
              </w:rPr>
              <w:t>הציון להצעה הכספית ייקבע לפי הנוסחה להלן: ההצעה הזולה ביותר לחלק להצעה הנבחנת, כפול 50.</w:t>
            </w:r>
          </w:p>
        </w:tc>
      </w:tr>
      <w:tr w:rsidR="00DE17DC" w:rsidTr="00064476">
        <w:tc>
          <w:tcPr>
            <w:tcW w:w="5287" w:type="dxa"/>
            <w:gridSpan w:val="2"/>
          </w:tcPr>
          <w:p w:rsidR="00DE17DC" w:rsidRDefault="00DE17DC" w:rsidP="0044025F">
            <w:pPr>
              <w:pStyle w:val="Normal4"/>
              <w:spacing w:before="0" w:after="0"/>
              <w:ind w:left="0"/>
              <w:rPr>
                <w:b/>
                <w:bCs/>
                <w:sz w:val="26"/>
                <w:rtl/>
              </w:rPr>
            </w:pPr>
            <w:r>
              <w:rPr>
                <w:rFonts w:hint="cs"/>
                <w:b/>
                <w:bCs/>
                <w:sz w:val="26"/>
                <w:rtl/>
              </w:rPr>
              <w:t>רכיב האיכות- כמפורט להלן:</w:t>
            </w:r>
          </w:p>
        </w:tc>
        <w:tc>
          <w:tcPr>
            <w:tcW w:w="993" w:type="dxa"/>
          </w:tcPr>
          <w:p w:rsidR="00DE17DC" w:rsidRDefault="00DE17DC" w:rsidP="0044025F">
            <w:pPr>
              <w:pStyle w:val="Normal4"/>
              <w:spacing w:before="0" w:after="0"/>
              <w:ind w:left="0"/>
              <w:rPr>
                <w:b/>
                <w:bCs/>
                <w:sz w:val="26"/>
                <w:rtl/>
              </w:rPr>
            </w:pPr>
            <w:r>
              <w:rPr>
                <w:rFonts w:hint="cs"/>
                <w:b/>
                <w:bCs/>
                <w:sz w:val="26"/>
                <w:rtl/>
              </w:rPr>
              <w:t>50%</w:t>
            </w:r>
          </w:p>
        </w:tc>
        <w:tc>
          <w:tcPr>
            <w:tcW w:w="2376" w:type="dxa"/>
          </w:tcPr>
          <w:p w:rsidR="00DE17DC" w:rsidRDefault="00DE17DC" w:rsidP="0044025F">
            <w:pPr>
              <w:pStyle w:val="Normal4"/>
              <w:spacing w:before="0" w:after="0"/>
              <w:ind w:left="0"/>
              <w:rPr>
                <w:b/>
                <w:bCs/>
                <w:sz w:val="26"/>
                <w:rtl/>
              </w:rPr>
            </w:pPr>
          </w:p>
        </w:tc>
      </w:tr>
      <w:tr w:rsidR="00DE17DC" w:rsidTr="00064476">
        <w:tc>
          <w:tcPr>
            <w:tcW w:w="5287" w:type="dxa"/>
            <w:gridSpan w:val="2"/>
          </w:tcPr>
          <w:p w:rsidR="00DE17DC" w:rsidRPr="00733F81" w:rsidRDefault="00DE17DC" w:rsidP="0044025F">
            <w:pPr>
              <w:pStyle w:val="Normal4"/>
              <w:numPr>
                <w:ilvl w:val="1"/>
                <w:numId w:val="20"/>
              </w:numPr>
              <w:spacing w:before="0" w:after="0"/>
              <w:rPr>
                <w:sz w:val="26"/>
                <w:rtl/>
              </w:rPr>
            </w:pPr>
            <w:r>
              <w:rPr>
                <w:rFonts w:hint="cs"/>
                <w:sz w:val="26"/>
                <w:rtl/>
              </w:rPr>
              <w:t>ניסיון של המציע בתחום והמלצות על עבודתו- יבחן על ידי מסמכים ומכתבי המלצה.</w:t>
            </w:r>
          </w:p>
        </w:tc>
        <w:tc>
          <w:tcPr>
            <w:tcW w:w="993" w:type="dxa"/>
          </w:tcPr>
          <w:p w:rsidR="00DE17DC" w:rsidRPr="00733F81" w:rsidRDefault="00DE17DC" w:rsidP="0044025F">
            <w:pPr>
              <w:pStyle w:val="Normal4"/>
              <w:spacing w:before="0" w:after="0"/>
              <w:ind w:left="0"/>
              <w:rPr>
                <w:sz w:val="26"/>
                <w:rtl/>
              </w:rPr>
            </w:pPr>
            <w:r>
              <w:rPr>
                <w:rFonts w:hint="cs"/>
                <w:sz w:val="26"/>
                <w:rtl/>
              </w:rPr>
              <w:t>3</w:t>
            </w:r>
            <w:r w:rsidRPr="00733F81">
              <w:rPr>
                <w:rFonts w:hint="cs"/>
                <w:sz w:val="26"/>
                <w:rtl/>
              </w:rPr>
              <w:t>0%</w:t>
            </w:r>
          </w:p>
        </w:tc>
        <w:tc>
          <w:tcPr>
            <w:tcW w:w="2376" w:type="dxa"/>
          </w:tcPr>
          <w:p w:rsidR="00064476" w:rsidRPr="00064476" w:rsidRDefault="00064476" w:rsidP="00064476">
            <w:pPr>
              <w:pStyle w:val="Normal4"/>
              <w:spacing w:before="0" w:after="0"/>
              <w:ind w:left="0"/>
              <w:rPr>
                <w:sz w:val="26"/>
                <w:rtl/>
              </w:rPr>
            </w:pPr>
            <w:r w:rsidRPr="00064476">
              <w:rPr>
                <w:rFonts w:hint="cs"/>
                <w:sz w:val="26"/>
                <w:rtl/>
              </w:rPr>
              <w:t>יש לצרף עד 5 המלצות.</w:t>
            </w:r>
          </w:p>
          <w:p w:rsidR="00064476" w:rsidRPr="00064476" w:rsidRDefault="00064476" w:rsidP="00064476">
            <w:pPr>
              <w:pStyle w:val="Normal4"/>
              <w:spacing w:before="0" w:after="0"/>
              <w:ind w:left="0"/>
              <w:rPr>
                <w:sz w:val="26"/>
                <w:rtl/>
              </w:rPr>
            </w:pPr>
            <w:r w:rsidRPr="00064476">
              <w:rPr>
                <w:rFonts w:hint="cs"/>
                <w:sz w:val="26"/>
                <w:rtl/>
              </w:rPr>
              <w:t xml:space="preserve">ההמלצות יכולת להיות מאת גופים ציבוריים או פרטיים. </w:t>
            </w:r>
          </w:p>
          <w:p w:rsidR="00DE17DC" w:rsidRDefault="00064476" w:rsidP="00064476">
            <w:pPr>
              <w:pStyle w:val="Normal4"/>
              <w:spacing w:before="0" w:after="0"/>
              <w:ind w:left="0"/>
              <w:rPr>
                <w:sz w:val="26"/>
                <w:rtl/>
              </w:rPr>
            </w:pPr>
            <w:r w:rsidRPr="00064476">
              <w:rPr>
                <w:rFonts w:hint="cs"/>
                <w:sz w:val="26"/>
                <w:rtl/>
              </w:rPr>
              <w:t>איכות ההמלצות תקבע באופן בלעדי בהתאם לשיקול דעתו של המינהל.</w:t>
            </w:r>
          </w:p>
        </w:tc>
      </w:tr>
      <w:tr w:rsidR="00DE17DC" w:rsidTr="00064476">
        <w:trPr>
          <w:trHeight w:val="285"/>
        </w:trPr>
        <w:tc>
          <w:tcPr>
            <w:tcW w:w="3693" w:type="dxa"/>
            <w:vMerge w:val="restart"/>
          </w:tcPr>
          <w:p w:rsidR="00DE17DC" w:rsidRDefault="00DE17DC" w:rsidP="0044025F">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sidRPr="00D23283">
              <w:rPr>
                <w:sz w:val="26"/>
                <w:rtl/>
              </w:rPr>
              <w:t xml:space="preserve">- </w:t>
            </w:r>
            <w:r w:rsidRPr="00D23283">
              <w:rPr>
                <w:rFonts w:hint="cs"/>
                <w:sz w:val="26"/>
                <w:rtl/>
              </w:rPr>
              <w:t>תיבחן</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rsidR="00DE17DC" w:rsidRDefault="00DE17DC" w:rsidP="00DE17DC">
            <w:pPr>
              <w:rPr>
                <w:rtl/>
              </w:rPr>
            </w:pPr>
          </w:p>
        </w:tc>
        <w:tc>
          <w:tcPr>
            <w:tcW w:w="1594" w:type="dxa"/>
          </w:tcPr>
          <w:p w:rsidR="00DE17DC" w:rsidRPr="00940DE6" w:rsidRDefault="00DE17DC" w:rsidP="00DE17DC">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p>
        </w:tc>
        <w:tc>
          <w:tcPr>
            <w:tcW w:w="993" w:type="dxa"/>
          </w:tcPr>
          <w:p w:rsidR="00DE17DC" w:rsidRPr="00733F81" w:rsidRDefault="00DE17DC" w:rsidP="0044025F">
            <w:pPr>
              <w:pStyle w:val="Normal4"/>
              <w:spacing w:before="0" w:after="0"/>
              <w:ind w:left="0"/>
              <w:rPr>
                <w:sz w:val="26"/>
                <w:rtl/>
              </w:rPr>
            </w:pPr>
            <w:r>
              <w:rPr>
                <w:rFonts w:hint="cs"/>
                <w:sz w:val="26"/>
                <w:rtl/>
              </w:rPr>
              <w:t>10%</w:t>
            </w:r>
          </w:p>
        </w:tc>
        <w:tc>
          <w:tcPr>
            <w:tcW w:w="2376" w:type="dxa"/>
          </w:tcPr>
          <w:p w:rsidR="00DE17DC" w:rsidRDefault="00DE17DC" w:rsidP="0044025F">
            <w:pPr>
              <w:pStyle w:val="Normal4"/>
              <w:spacing w:before="0" w:after="0"/>
              <w:ind w:left="0"/>
              <w:rPr>
                <w:sz w:val="26"/>
                <w:rtl/>
              </w:rPr>
            </w:pPr>
          </w:p>
        </w:tc>
      </w:tr>
      <w:tr w:rsidR="00DE17DC" w:rsidTr="00064476">
        <w:trPr>
          <w:trHeight w:val="285"/>
        </w:trPr>
        <w:tc>
          <w:tcPr>
            <w:tcW w:w="3693" w:type="dxa"/>
            <w:vMerge/>
          </w:tcPr>
          <w:p w:rsidR="00DE17DC" w:rsidRPr="00940DE6" w:rsidRDefault="00DE17DC" w:rsidP="0044025F">
            <w:pPr>
              <w:pStyle w:val="Normal4"/>
              <w:numPr>
                <w:ilvl w:val="1"/>
                <w:numId w:val="20"/>
              </w:numPr>
              <w:spacing w:before="0" w:after="0"/>
              <w:rPr>
                <w:sz w:val="26"/>
                <w:rtl/>
              </w:rPr>
            </w:pPr>
          </w:p>
        </w:tc>
        <w:tc>
          <w:tcPr>
            <w:tcW w:w="1594" w:type="dxa"/>
          </w:tcPr>
          <w:p w:rsidR="00DE17DC" w:rsidRPr="00940DE6" w:rsidRDefault="00DE17DC" w:rsidP="00DE17DC">
            <w:pPr>
              <w:pStyle w:val="Normal4"/>
              <w:spacing w:before="0" w:after="0"/>
              <w:ind w:left="0"/>
              <w:rPr>
                <w:sz w:val="26"/>
                <w:rtl/>
              </w:rPr>
            </w:pPr>
            <w:r w:rsidRPr="00D23283">
              <w:rPr>
                <w:rFonts w:hint="cs"/>
                <w:sz w:val="26"/>
                <w:rtl/>
              </w:rPr>
              <w:t>התרשמות</w:t>
            </w:r>
            <w:r w:rsidRPr="00D23283">
              <w:rPr>
                <w:sz w:val="26"/>
                <w:rtl/>
              </w:rPr>
              <w:t xml:space="preserve"> </w:t>
            </w:r>
            <w:r w:rsidRPr="00D23283">
              <w:rPr>
                <w:rFonts w:hint="cs"/>
                <w:sz w:val="26"/>
                <w:rtl/>
              </w:rPr>
              <w:t>מהמציע</w:t>
            </w:r>
            <w:r w:rsidRPr="00D23283">
              <w:rPr>
                <w:sz w:val="26"/>
                <w:rtl/>
              </w:rPr>
              <w:t xml:space="preserve"> בראיון אישי</w:t>
            </w:r>
          </w:p>
        </w:tc>
        <w:tc>
          <w:tcPr>
            <w:tcW w:w="993" w:type="dxa"/>
          </w:tcPr>
          <w:p w:rsidR="00DE17DC" w:rsidRDefault="00DE17DC" w:rsidP="0044025F">
            <w:pPr>
              <w:pStyle w:val="Normal4"/>
              <w:spacing w:before="0" w:after="0"/>
              <w:ind w:left="0"/>
              <w:rPr>
                <w:sz w:val="26"/>
                <w:rtl/>
              </w:rPr>
            </w:pPr>
            <w:r>
              <w:rPr>
                <w:rFonts w:hint="cs"/>
                <w:sz w:val="26"/>
                <w:rtl/>
              </w:rPr>
              <w:t>10%</w:t>
            </w:r>
          </w:p>
        </w:tc>
        <w:tc>
          <w:tcPr>
            <w:tcW w:w="2376" w:type="dxa"/>
          </w:tcPr>
          <w:p w:rsidR="00DE17DC" w:rsidRDefault="00DE17DC" w:rsidP="0044025F">
            <w:pPr>
              <w:pStyle w:val="Normal4"/>
              <w:spacing w:before="0" w:after="0"/>
              <w:ind w:left="0"/>
              <w:rPr>
                <w:sz w:val="26"/>
                <w:rtl/>
              </w:rPr>
            </w:pPr>
          </w:p>
        </w:tc>
      </w:tr>
    </w:tbl>
    <w:p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t>ב. אין באמור לעיל כדי לגרוע מכלליות שיקוליו של המינהל האזרחי</w:t>
      </w:r>
      <w:r w:rsidR="009C6A5E">
        <w:rPr>
          <w:rFonts w:hint="cs"/>
          <w:sz w:val="24"/>
          <w:szCs w:val="24"/>
          <w:rtl/>
        </w:rPr>
        <w:t>,</w:t>
      </w:r>
      <w:r w:rsidRPr="00CE6607">
        <w:rPr>
          <w:sz w:val="24"/>
          <w:szCs w:val="24"/>
          <w:rtl/>
        </w:rPr>
        <w:t xml:space="preserve"> והפירוט לא בא אלא על מנת למנוע ספקות בלבד.</w:t>
      </w:r>
    </w:p>
    <w:p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r w:rsidRPr="00CE6607">
        <w:rPr>
          <w:sz w:val="24"/>
          <w:szCs w:val="24"/>
          <w:rtl/>
        </w:rPr>
        <w:t>המינהל האזרחי יהיה רשאי  לקבל פרטים נוספים והבהרות בנושאים כספיים ומקצועיים מכל אחד מהמציעים גם לאחר פתיחת ההצעות.</w:t>
      </w:r>
    </w:p>
    <w:p w:rsidR="009A2A0B" w:rsidRDefault="009A2A0B" w:rsidP="00CE6607">
      <w:pPr>
        <w:pStyle w:val="Normal4"/>
        <w:spacing w:before="0" w:after="0" w:line="360" w:lineRule="auto"/>
        <w:ind w:left="1037" w:hanging="284"/>
        <w:rPr>
          <w:sz w:val="24"/>
          <w:szCs w:val="24"/>
          <w:rtl/>
        </w:rPr>
      </w:pPr>
      <w:r>
        <w:rPr>
          <w:rFonts w:hint="cs"/>
          <w:sz w:val="24"/>
          <w:szCs w:val="24"/>
          <w:rtl/>
        </w:rPr>
        <w:t>ד. המינהל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rsidR="00C813F2" w:rsidRDefault="00C813F2" w:rsidP="00C813F2">
      <w:pPr>
        <w:pStyle w:val="Normal4"/>
        <w:spacing w:before="0" w:after="0" w:line="360" w:lineRule="auto"/>
        <w:ind w:left="1037" w:hanging="284"/>
        <w:rPr>
          <w:b/>
          <w:bCs/>
          <w:sz w:val="24"/>
          <w:szCs w:val="24"/>
          <w:rtl/>
        </w:rPr>
      </w:pPr>
      <w:r>
        <w:rPr>
          <w:rFonts w:hint="cs"/>
          <w:sz w:val="24"/>
          <w:szCs w:val="24"/>
          <w:rtl/>
        </w:rPr>
        <w:t xml:space="preserve">ה. יובהר, כי ברכיב האיכות תינתן עדיפות למציעים </w:t>
      </w:r>
      <w:r w:rsidRPr="00C813F2">
        <w:rPr>
          <w:rFonts w:hint="cs"/>
          <w:b/>
          <w:bCs/>
          <w:sz w:val="24"/>
          <w:szCs w:val="24"/>
          <w:rtl/>
        </w:rPr>
        <w:t xml:space="preserve">בעלי ניסיון בעבודה אל מול סוכני מכס, בדגש על </w:t>
      </w:r>
      <w:r>
        <w:rPr>
          <w:rFonts w:hint="cs"/>
          <w:b/>
          <w:bCs/>
          <w:sz w:val="24"/>
          <w:szCs w:val="24"/>
          <w:rtl/>
        </w:rPr>
        <w:t>ניסיון ב</w:t>
      </w:r>
      <w:r w:rsidRPr="00C813F2">
        <w:rPr>
          <w:rFonts w:hint="cs"/>
          <w:b/>
          <w:bCs/>
          <w:sz w:val="24"/>
          <w:szCs w:val="24"/>
          <w:rtl/>
        </w:rPr>
        <w:t>טיפול בשחרור ציוד תקשורת והכרת נהלי השחרור של טובין דו-שימושיים.</w:t>
      </w:r>
    </w:p>
    <w:p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r w:rsidRPr="00D26618">
        <w:rPr>
          <w:rFonts w:hint="cs"/>
          <w:sz w:val="24"/>
          <w:szCs w:val="24"/>
          <w:rtl/>
        </w:rPr>
        <w:t>המינהל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rsidR="005C7BCD" w:rsidRPr="00C7792B" w:rsidRDefault="00C7792B" w:rsidP="00C7792B">
      <w:pPr>
        <w:pStyle w:val="Normal4"/>
        <w:spacing w:before="0" w:after="0" w:line="360" w:lineRule="auto"/>
        <w:ind w:left="1037" w:hanging="284"/>
        <w:rPr>
          <w:sz w:val="24"/>
          <w:szCs w:val="24"/>
        </w:rPr>
      </w:pPr>
      <w:r>
        <w:rPr>
          <w:rFonts w:hint="cs"/>
          <w:sz w:val="24"/>
          <w:szCs w:val="24"/>
          <w:rtl/>
        </w:rPr>
        <w:t xml:space="preserve">ז. </w:t>
      </w:r>
      <w:r w:rsidR="005C7BCD" w:rsidRPr="00EF3095">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E6607" w:rsidRDefault="00CE6607" w:rsidP="00CE6607">
      <w:pPr>
        <w:tabs>
          <w:tab w:val="num" w:pos="1218"/>
        </w:tabs>
        <w:spacing w:line="360" w:lineRule="auto"/>
        <w:ind w:left="792"/>
        <w:jc w:val="both"/>
        <w:rPr>
          <w:sz w:val="24"/>
          <w:rtl/>
        </w:rPr>
      </w:pPr>
    </w:p>
    <w:p w:rsidR="00CC59B7" w:rsidRDefault="00CC59B7" w:rsidP="00CE6607">
      <w:pPr>
        <w:tabs>
          <w:tab w:val="num" w:pos="1218"/>
        </w:tabs>
        <w:spacing w:line="360" w:lineRule="auto"/>
        <w:ind w:left="792"/>
        <w:jc w:val="both"/>
        <w:rPr>
          <w:sz w:val="24"/>
          <w:rtl/>
        </w:rPr>
      </w:pPr>
    </w:p>
    <w:p w:rsidR="00CC59B7" w:rsidRDefault="00CC59B7" w:rsidP="00CE6607">
      <w:pPr>
        <w:tabs>
          <w:tab w:val="num" w:pos="1218"/>
        </w:tabs>
        <w:spacing w:line="360" w:lineRule="auto"/>
        <w:ind w:left="792"/>
        <w:jc w:val="both"/>
        <w:rPr>
          <w:sz w:val="24"/>
          <w:rtl/>
        </w:rPr>
      </w:pPr>
    </w:p>
    <w:p w:rsidR="00CC59B7" w:rsidRPr="00CE6607" w:rsidRDefault="00CC59B7" w:rsidP="00CE6607">
      <w:pPr>
        <w:tabs>
          <w:tab w:val="num" w:pos="1218"/>
        </w:tabs>
        <w:spacing w:line="360" w:lineRule="auto"/>
        <w:ind w:left="792"/>
        <w:jc w:val="both"/>
        <w:rPr>
          <w:sz w:val="24"/>
        </w:rPr>
      </w:pPr>
    </w:p>
    <w:p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lastRenderedPageBreak/>
        <w:t>הנחיות להגשת ההצעה:</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יש למלא את מכתב ההצעה המופנה אל המינהל,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 (</w:t>
      </w:r>
      <w:r w:rsidRPr="00CE6607">
        <w:rPr>
          <w:b/>
          <w:bCs/>
          <w:sz w:val="24"/>
          <w:rtl/>
        </w:rPr>
        <w:t>תעודת הסמכה, אישורים על ניסיון, המלצות וכיו"ב</w:t>
      </w:r>
      <w:r w:rsidRPr="00CE6607">
        <w:rPr>
          <w:sz w:val="24"/>
          <w:rtl/>
        </w:rPr>
        <w:t>).</w:t>
      </w:r>
    </w:p>
    <w:p w:rsidR="00CE6607" w:rsidRPr="00CE6607" w:rsidRDefault="00CE6607" w:rsidP="00CE6607">
      <w:pPr>
        <w:numPr>
          <w:ilvl w:val="2"/>
          <w:numId w:val="1"/>
        </w:numPr>
        <w:spacing w:line="360" w:lineRule="auto"/>
        <w:ind w:hanging="658"/>
        <w:jc w:val="both"/>
        <w:rPr>
          <w:sz w:val="24"/>
          <w:rtl/>
        </w:rPr>
      </w:pPr>
      <w:r w:rsidRPr="00CE6607">
        <w:rPr>
          <w:sz w:val="24"/>
          <w:rtl/>
        </w:rPr>
        <w:t>רשימת שמות עובדי היועץ (פרטים מלאים כולל ת"ז) לצורכי סיווג ביטחון שדה.</w:t>
      </w:r>
    </w:p>
    <w:p w:rsidR="00CE6607" w:rsidRPr="003E5AD2" w:rsidRDefault="00CE6607" w:rsidP="008D303D">
      <w:pPr>
        <w:numPr>
          <w:ilvl w:val="1"/>
          <w:numId w:val="1"/>
        </w:numPr>
        <w:tabs>
          <w:tab w:val="num" w:pos="1218"/>
        </w:tabs>
        <w:spacing w:line="360" w:lineRule="auto"/>
        <w:ind w:hanging="311"/>
        <w:jc w:val="both"/>
        <w:rPr>
          <w:sz w:val="24"/>
          <w:rtl/>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3E5AD2">
        <w:rPr>
          <w:sz w:val="24"/>
          <w:rtl/>
        </w:rPr>
        <w:t>"מכרז  מס'</w:t>
      </w:r>
      <w:r w:rsidR="00064476">
        <w:rPr>
          <w:rFonts w:hint="cs"/>
          <w:sz w:val="24"/>
          <w:rtl/>
        </w:rPr>
        <w:t xml:space="preserve"> </w:t>
      </w:r>
      <w:r w:rsidR="008D303D">
        <w:rPr>
          <w:rFonts w:hint="cs"/>
          <w:sz w:val="24"/>
          <w:rtl/>
        </w:rPr>
        <w:t>35/16</w:t>
      </w:r>
      <w:r w:rsidRPr="003E5AD2">
        <w:rPr>
          <w:sz w:val="24"/>
          <w:rtl/>
        </w:rPr>
        <w:t xml:space="preserve"> </w:t>
      </w:r>
      <w:r w:rsidRPr="003E5AD2">
        <w:rPr>
          <w:rFonts w:hint="cs"/>
          <w:b/>
          <w:bCs/>
          <w:sz w:val="24"/>
          <w:u w:val="single"/>
          <w:rtl/>
        </w:rPr>
        <w:t xml:space="preserve">מתן שירותי יועץ בתחום </w:t>
      </w:r>
      <w:r w:rsidR="006108F4" w:rsidRPr="003E5AD2">
        <w:rPr>
          <w:rFonts w:hint="cs"/>
          <w:b/>
          <w:bCs/>
          <w:sz w:val="24"/>
          <w:u w:val="single"/>
          <w:rtl/>
        </w:rPr>
        <w:t>בידוק ורישוי של ציוד אלקטרוני וציוד תקשורת</w:t>
      </w:r>
      <w:r w:rsidRPr="003E5AD2">
        <w:rPr>
          <w:sz w:val="24"/>
          <w:rtl/>
        </w:rPr>
        <w:t xml:space="preserve">". </w:t>
      </w:r>
    </w:p>
    <w:p w:rsidR="00CE6607" w:rsidRPr="003E5AD2" w:rsidRDefault="00CE6607" w:rsidP="00322ACC">
      <w:pPr>
        <w:pStyle w:val="a3"/>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מפקדת המינהל האזרחי בבית-אל</w:t>
      </w:r>
      <w:r w:rsidR="007C0148" w:rsidRPr="003E5AD2">
        <w:rPr>
          <w:rFonts w:hint="cs"/>
          <w:sz w:val="24"/>
          <w:rtl/>
        </w:rPr>
        <w:t>,</w:t>
      </w:r>
      <w:r w:rsidRPr="003E5AD2">
        <w:rPr>
          <w:sz w:val="24"/>
          <w:rtl/>
        </w:rPr>
        <w:t xml:space="preserve"> עד </w:t>
      </w:r>
      <w:r w:rsidRPr="003E5AD2">
        <w:rPr>
          <w:rFonts w:hint="cs"/>
          <w:b/>
          <w:bCs/>
          <w:sz w:val="24"/>
          <w:u w:val="single"/>
          <w:rtl/>
        </w:rPr>
        <w:t xml:space="preserve">ליום </w:t>
      </w:r>
      <w:r w:rsidR="00322ACC">
        <w:rPr>
          <w:rFonts w:hint="cs"/>
          <w:b/>
          <w:bCs/>
          <w:sz w:val="24"/>
          <w:u w:val="single"/>
          <w:rtl/>
        </w:rPr>
        <w:t>26.1.17</w:t>
      </w:r>
      <w:r w:rsidR="00B94326" w:rsidRPr="003E5AD2">
        <w:rPr>
          <w:rFonts w:hint="cs"/>
          <w:b/>
          <w:bCs/>
          <w:sz w:val="24"/>
          <w:u w:val="single"/>
          <w:rtl/>
        </w:rPr>
        <w:t xml:space="preserve"> </w:t>
      </w:r>
      <w:r w:rsidR="008F47E4">
        <w:rPr>
          <w:rFonts w:hint="cs"/>
          <w:b/>
          <w:bCs/>
          <w:sz w:val="24"/>
          <w:u w:val="single"/>
          <w:rtl/>
        </w:rPr>
        <w:t>עד ה</w:t>
      </w:r>
      <w:r w:rsidRPr="003E5AD2">
        <w:rPr>
          <w:rFonts w:hint="cs"/>
          <w:b/>
          <w:bCs/>
          <w:sz w:val="24"/>
          <w:u w:val="single"/>
          <w:rtl/>
        </w:rPr>
        <w:t>ש</w:t>
      </w:r>
      <w:r w:rsidRPr="003E5AD2">
        <w:rPr>
          <w:b/>
          <w:bCs/>
          <w:sz w:val="24"/>
          <w:u w:val="single"/>
          <w:rtl/>
        </w:rPr>
        <w:t>עה 12:00</w:t>
      </w:r>
      <w:r w:rsidRPr="003E5AD2">
        <w:rPr>
          <w:sz w:val="24"/>
          <w:rtl/>
        </w:rPr>
        <w:t xml:space="preserve">. הצעה אשר לא תימצא בתיבת ההצעות עד לשעה הנקובה, באותו היום, לא תיחשב כמעטפה שנמסרה במועד ולא תשתתף במכרז. </w:t>
      </w:r>
    </w:p>
    <w:p w:rsidR="00CE6607" w:rsidRPr="003E5AD2" w:rsidRDefault="00CE6607" w:rsidP="007C0148">
      <w:pPr>
        <w:tabs>
          <w:tab w:val="num" w:pos="1218"/>
        </w:tabs>
        <w:spacing w:line="360" w:lineRule="auto"/>
        <w:ind w:left="367"/>
        <w:jc w:val="both"/>
        <w:rPr>
          <w:b/>
          <w:bCs/>
          <w:sz w:val="24"/>
          <w:u w:val="single"/>
          <w:rtl/>
        </w:rPr>
      </w:pPr>
      <w:r w:rsidRPr="003E5AD2">
        <w:rPr>
          <w:b/>
          <w:bCs/>
          <w:sz w:val="24"/>
          <w:u w:val="single"/>
          <w:rtl/>
        </w:rPr>
        <w:t xml:space="preserve">לא תידון כל הצעה שתגיע בכל דרך אחרת, לרבות תשדורת </w:t>
      </w:r>
      <w:proofErr w:type="spellStart"/>
      <w:r w:rsidRPr="003E5AD2">
        <w:rPr>
          <w:b/>
          <w:bCs/>
          <w:sz w:val="24"/>
          <w:u w:val="single"/>
          <w:rtl/>
        </w:rPr>
        <w:t>פקסמליה</w:t>
      </w:r>
      <w:proofErr w:type="spellEnd"/>
      <w:r w:rsidRPr="003E5AD2">
        <w:rPr>
          <w:b/>
          <w:bCs/>
          <w:sz w:val="24"/>
          <w:u w:val="single"/>
          <w:rtl/>
        </w:rPr>
        <w:t>.</w:t>
      </w:r>
    </w:p>
    <w:p w:rsidR="00CE6607" w:rsidRPr="003E5AD2" w:rsidRDefault="007C0148" w:rsidP="008D303D">
      <w:pPr>
        <w:pStyle w:val="a3"/>
        <w:numPr>
          <w:ilvl w:val="0"/>
          <w:numId w:val="1"/>
        </w:numPr>
        <w:ind w:left="363" w:hanging="74"/>
        <w:rPr>
          <w:sz w:val="24"/>
        </w:rPr>
      </w:pPr>
      <w:r w:rsidRPr="003E5AD2">
        <w:rPr>
          <w:sz w:val="24"/>
          <w:rtl/>
        </w:rPr>
        <w:t>לבירורים</w:t>
      </w:r>
      <w:r w:rsidRPr="003E5AD2">
        <w:rPr>
          <w:rFonts w:hint="cs"/>
          <w:sz w:val="24"/>
          <w:rtl/>
        </w:rPr>
        <w:t>,</w:t>
      </w:r>
      <w:r w:rsidRPr="003E5AD2">
        <w:rPr>
          <w:sz w:val="24"/>
          <w:rtl/>
        </w:rPr>
        <w:t xml:space="preserve"> </w:t>
      </w:r>
      <w:r w:rsidR="00CE6607" w:rsidRPr="003E5AD2">
        <w:rPr>
          <w:sz w:val="24"/>
          <w:rtl/>
        </w:rPr>
        <w:t xml:space="preserve">להבהרות </w:t>
      </w:r>
      <w:r w:rsidRPr="003E5AD2">
        <w:rPr>
          <w:rFonts w:hint="cs"/>
          <w:sz w:val="24"/>
          <w:rtl/>
        </w:rPr>
        <w:t xml:space="preserve">ולקבל מסמכי המכרז </w:t>
      </w:r>
      <w:r w:rsidR="00CE6607" w:rsidRPr="003E5AD2">
        <w:rPr>
          <w:sz w:val="24"/>
          <w:rtl/>
        </w:rPr>
        <w:t xml:space="preserve">ניתן </w:t>
      </w:r>
      <w:r w:rsidR="00D23283" w:rsidRPr="003E5AD2">
        <w:rPr>
          <w:sz w:val="24"/>
          <w:rtl/>
        </w:rPr>
        <w:t xml:space="preserve">לפנות </w:t>
      </w:r>
      <w:r w:rsidRPr="003E5AD2">
        <w:rPr>
          <w:rFonts w:hint="cs"/>
          <w:b/>
          <w:bCs/>
          <w:sz w:val="24"/>
          <w:u w:val="single"/>
          <w:rtl/>
        </w:rPr>
        <w:t>בכתב</w:t>
      </w:r>
      <w:r w:rsidRPr="003E5AD2">
        <w:rPr>
          <w:rFonts w:hint="cs"/>
          <w:sz w:val="24"/>
          <w:rtl/>
        </w:rPr>
        <w:t xml:space="preserve"> </w:t>
      </w:r>
      <w:r w:rsidR="00D23283" w:rsidRPr="003E5AD2">
        <w:rPr>
          <w:sz w:val="24"/>
          <w:rtl/>
        </w:rPr>
        <w:t>ל</w:t>
      </w:r>
      <w:r w:rsidR="00D23283" w:rsidRPr="003E5AD2">
        <w:rPr>
          <w:rFonts w:hint="cs"/>
          <w:sz w:val="24"/>
          <w:rtl/>
        </w:rPr>
        <w:t>ע</w:t>
      </w:r>
      <w:r w:rsidR="00D23283" w:rsidRPr="003E5AD2">
        <w:rPr>
          <w:sz w:val="24"/>
          <w:rtl/>
        </w:rPr>
        <w:t xml:space="preserve">' קמ"ט </w:t>
      </w:r>
      <w:r w:rsidR="00D23283" w:rsidRPr="003E5AD2">
        <w:rPr>
          <w:rFonts w:hint="cs"/>
          <w:sz w:val="24"/>
          <w:rtl/>
        </w:rPr>
        <w:t>תקשורת</w:t>
      </w:r>
      <w:r w:rsidR="00D23283" w:rsidRPr="003E5AD2">
        <w:rPr>
          <w:sz w:val="24"/>
          <w:rtl/>
        </w:rPr>
        <w:t xml:space="preserve"> מר </w:t>
      </w:r>
      <w:r w:rsidR="00D23283" w:rsidRPr="003E5AD2">
        <w:rPr>
          <w:rFonts w:hint="cs"/>
          <w:sz w:val="24"/>
          <w:rtl/>
        </w:rPr>
        <w:t>שמואל</w:t>
      </w:r>
      <w:r w:rsidR="00D23283" w:rsidRPr="003E5AD2">
        <w:rPr>
          <w:sz w:val="24"/>
          <w:rtl/>
        </w:rPr>
        <w:t xml:space="preserve"> </w:t>
      </w:r>
      <w:r w:rsidR="00D23283" w:rsidRPr="003E5AD2">
        <w:rPr>
          <w:rFonts w:hint="cs"/>
          <w:sz w:val="24"/>
          <w:rtl/>
        </w:rPr>
        <w:t>מולאים</w:t>
      </w:r>
      <w:r w:rsidR="00D23283" w:rsidRPr="003E5AD2">
        <w:rPr>
          <w:sz w:val="24"/>
          <w:rtl/>
        </w:rPr>
        <w:t>,</w:t>
      </w:r>
      <w:r w:rsidRPr="003E5AD2">
        <w:rPr>
          <w:rFonts w:hint="cs"/>
          <w:sz w:val="24"/>
          <w:rtl/>
        </w:rPr>
        <w:t xml:space="preserve"> במייל:</w:t>
      </w:r>
      <w:hyperlink r:id="rId7" w:history="1">
        <w:r w:rsidRPr="003E5AD2">
          <w:rPr>
            <w:rStyle w:val="Hyperlink"/>
            <w:sz w:val="24"/>
          </w:rPr>
          <w:t>molaims@moc.gov.il</w:t>
        </w:r>
      </w:hyperlink>
      <w:r w:rsidRPr="003E5AD2">
        <w:rPr>
          <w:sz w:val="24"/>
        </w:rPr>
        <w:t xml:space="preserve">  </w:t>
      </w:r>
      <w:r w:rsidRPr="003E5AD2">
        <w:rPr>
          <w:rFonts w:hint="cs"/>
          <w:sz w:val="24"/>
          <w:rtl/>
        </w:rPr>
        <w:t>. יובהר</w:t>
      </w:r>
      <w:r w:rsidR="00064476">
        <w:rPr>
          <w:rFonts w:hint="cs"/>
          <w:sz w:val="24"/>
          <w:rtl/>
        </w:rPr>
        <w:t>,</w:t>
      </w:r>
      <w:r w:rsidRPr="003E5AD2">
        <w:rPr>
          <w:rFonts w:hint="cs"/>
          <w:sz w:val="24"/>
          <w:rtl/>
        </w:rPr>
        <w:t xml:space="preserve"> כי לא ייענו בקשות לבירורים או הבהרות שלא הוגשו בכתב למייל כא</w:t>
      </w:r>
      <w:r w:rsidR="008D303D">
        <w:rPr>
          <w:rFonts w:hint="cs"/>
          <w:sz w:val="24"/>
          <w:rtl/>
        </w:rPr>
        <w:t>מור. ניתן לבקש הבהרות עד לתאריך 12.1.17</w:t>
      </w:r>
      <w:r w:rsidRPr="003E5AD2">
        <w:rPr>
          <w:rFonts w:hint="cs"/>
          <w:sz w:val="24"/>
          <w:rtl/>
        </w:rPr>
        <w:t>.</w:t>
      </w:r>
    </w:p>
    <w:p w:rsidR="00CE6607" w:rsidRPr="00CE6607" w:rsidRDefault="00D23283" w:rsidP="001C3DA4">
      <w:pPr>
        <w:pStyle w:val="a3"/>
        <w:spacing w:line="240" w:lineRule="auto"/>
        <w:ind w:left="288"/>
        <w:jc w:val="left"/>
        <w:rPr>
          <w:sz w:val="24"/>
        </w:rPr>
      </w:pPr>
      <w:r w:rsidRPr="007C0148">
        <w:rPr>
          <w:sz w:val="24"/>
          <w:rtl/>
        </w:rPr>
        <w:t xml:space="preserve"> </w:t>
      </w:r>
      <w:r w:rsidRPr="00D23283">
        <w:rPr>
          <w:sz w:val="24"/>
          <w:rtl/>
        </w:rPr>
        <w:t xml:space="preserve">     </w:t>
      </w:r>
    </w:p>
    <w:p w:rsidR="00CF6765" w:rsidRDefault="00CF6765">
      <w:pPr>
        <w:bidi w:val="0"/>
        <w:spacing w:after="200" w:line="276" w:lineRule="auto"/>
        <w:rPr>
          <w:sz w:val="26"/>
          <w:szCs w:val="26"/>
        </w:rPr>
      </w:pPr>
      <w:r>
        <w:rPr>
          <w:b/>
          <w:bCs/>
          <w:sz w:val="26"/>
          <w:szCs w:val="26"/>
          <w:rtl/>
        </w:rPr>
        <w:br w:type="page"/>
      </w:r>
    </w:p>
    <w:p w:rsidR="00CE6607" w:rsidRPr="00CE6607" w:rsidRDefault="00CE6607" w:rsidP="00CE6607">
      <w:pPr>
        <w:pStyle w:val="a5"/>
        <w:jc w:val="both"/>
        <w:rPr>
          <w:sz w:val="24"/>
          <w:rtl/>
        </w:rPr>
      </w:pPr>
      <w:r w:rsidRPr="00CE6607">
        <w:rPr>
          <w:sz w:val="24"/>
          <w:rtl/>
        </w:rPr>
        <w:lastRenderedPageBreak/>
        <w:t>לכבוד</w:t>
      </w:r>
    </w:p>
    <w:p w:rsidR="00CE6607" w:rsidRPr="00CE6607" w:rsidRDefault="00CE6607" w:rsidP="00CE6607">
      <w:pPr>
        <w:spacing w:line="360" w:lineRule="auto"/>
        <w:jc w:val="both"/>
        <w:rPr>
          <w:b/>
          <w:bCs/>
          <w:sz w:val="24"/>
          <w:rtl/>
        </w:rPr>
      </w:pPr>
      <w:r w:rsidRPr="00CE6607">
        <w:rPr>
          <w:b/>
          <w:bCs/>
          <w:sz w:val="24"/>
          <w:rtl/>
        </w:rPr>
        <w:t>המינהל האזרחי לאזור יהודה ושומרון</w:t>
      </w:r>
    </w:p>
    <w:p w:rsidR="00CE6607" w:rsidRPr="00CE6607" w:rsidRDefault="00CE6607" w:rsidP="00CE6607">
      <w:pPr>
        <w:spacing w:line="360" w:lineRule="auto"/>
        <w:jc w:val="both"/>
        <w:rPr>
          <w:b/>
          <w:bCs/>
          <w:sz w:val="24"/>
          <w:u w:val="single"/>
          <w:rtl/>
        </w:rPr>
      </w:pPr>
      <w:r w:rsidRPr="00CE6607">
        <w:rPr>
          <w:b/>
          <w:bCs/>
          <w:sz w:val="24"/>
          <w:u w:val="single"/>
          <w:rtl/>
        </w:rPr>
        <w:t>בית אל</w:t>
      </w:r>
    </w:p>
    <w:p w:rsidR="00CE6607" w:rsidRPr="00CE6607" w:rsidRDefault="00CE6607" w:rsidP="00CE6607">
      <w:pPr>
        <w:spacing w:line="360" w:lineRule="auto"/>
        <w:jc w:val="both"/>
        <w:rPr>
          <w:sz w:val="24"/>
          <w:rtl/>
        </w:rPr>
      </w:pPr>
      <w:r w:rsidRPr="00CE6607">
        <w:rPr>
          <w:sz w:val="24"/>
          <w:rtl/>
        </w:rPr>
        <w:t xml:space="preserve">א.ג.נ, </w:t>
      </w:r>
    </w:p>
    <w:p w:rsidR="00CE6607" w:rsidRPr="00CE6607" w:rsidRDefault="00CE6607" w:rsidP="008D303D">
      <w:pPr>
        <w:spacing w:line="360" w:lineRule="auto"/>
        <w:rPr>
          <w:b/>
          <w:bCs/>
          <w:sz w:val="26"/>
          <w:szCs w:val="26"/>
          <w:u w:val="single"/>
          <w:rtl/>
        </w:rPr>
      </w:pPr>
      <w:r w:rsidRPr="00CE6607">
        <w:rPr>
          <w:rFonts w:hint="cs"/>
          <w:sz w:val="26"/>
          <w:szCs w:val="26"/>
          <w:rtl/>
        </w:rPr>
        <w:t xml:space="preserve">                                                                </w:t>
      </w:r>
      <w:r w:rsidRPr="00CE6607">
        <w:rPr>
          <w:b/>
          <w:bCs/>
          <w:sz w:val="26"/>
          <w:szCs w:val="26"/>
          <w:u w:val="single"/>
          <w:rtl/>
        </w:rPr>
        <w:t xml:space="preserve">הנדון: מכרז מס' </w:t>
      </w:r>
      <w:r w:rsidR="008D303D">
        <w:rPr>
          <w:rFonts w:hint="cs"/>
          <w:b/>
          <w:bCs/>
          <w:sz w:val="26"/>
          <w:szCs w:val="26"/>
          <w:u w:val="single"/>
          <w:rtl/>
        </w:rPr>
        <w:t>35</w:t>
      </w:r>
      <w:r w:rsidR="005553F5">
        <w:rPr>
          <w:rFonts w:hint="cs"/>
          <w:b/>
          <w:bCs/>
          <w:sz w:val="26"/>
          <w:szCs w:val="26"/>
          <w:u w:val="single"/>
          <w:rtl/>
        </w:rPr>
        <w:t>/16</w:t>
      </w:r>
    </w:p>
    <w:p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r w:rsidRPr="00CE6607">
        <w:rPr>
          <w:rFonts w:hint="cs"/>
          <w:b/>
          <w:bCs/>
          <w:sz w:val="26"/>
          <w:szCs w:val="26"/>
          <w:u w:val="single"/>
          <w:rtl/>
        </w:rPr>
        <w:t>למינהל האזרחי</w:t>
      </w:r>
    </w:p>
    <w:p w:rsidR="00CE6607" w:rsidRPr="00CE6607" w:rsidRDefault="00CE6607" w:rsidP="00CE6607">
      <w:pPr>
        <w:spacing w:line="360" w:lineRule="auto"/>
        <w:jc w:val="both"/>
        <w:rPr>
          <w:sz w:val="24"/>
          <w:rtl/>
        </w:rPr>
      </w:pPr>
    </w:p>
    <w:p w:rsidR="00CE6607" w:rsidRPr="008C5A50" w:rsidRDefault="00CE6607" w:rsidP="008D303D">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8D303D">
        <w:rPr>
          <w:rFonts w:hint="cs"/>
          <w:sz w:val="24"/>
          <w:rtl/>
        </w:rPr>
        <w:t>35</w:t>
      </w:r>
      <w:r w:rsidR="005553F5">
        <w:rPr>
          <w:rFonts w:hint="cs"/>
          <w:sz w:val="24"/>
          <w:rtl/>
        </w:rPr>
        <w:t>/16</w:t>
      </w:r>
      <w:r w:rsidR="00064476">
        <w:rPr>
          <w:rFonts w:hint="cs"/>
          <w:sz w:val="24"/>
          <w:rtl/>
        </w:rPr>
        <w:t xml:space="preserve"> </w:t>
      </w:r>
      <w:r w:rsidRPr="008C5A50">
        <w:rPr>
          <w:sz w:val="24"/>
          <w:rtl/>
        </w:rPr>
        <w:t>כדלקמן.</w:t>
      </w:r>
    </w:p>
    <w:p w:rsidR="00CE6607" w:rsidRPr="00CE6607" w:rsidRDefault="00CE6607" w:rsidP="00CE6607">
      <w:pPr>
        <w:tabs>
          <w:tab w:val="num" w:pos="611"/>
        </w:tabs>
        <w:spacing w:line="360" w:lineRule="auto"/>
        <w:ind w:left="611" w:hanging="323"/>
        <w:jc w:val="both"/>
        <w:rPr>
          <w:sz w:val="24"/>
          <w:rtl/>
        </w:rPr>
      </w:pPr>
    </w:p>
    <w:p w:rsidR="00C7792B" w:rsidRDefault="00CE6607" w:rsidP="00C7792B">
      <w:pPr>
        <w:pStyle w:val="a3"/>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rsidR="00CE6607" w:rsidRPr="00CE6607" w:rsidRDefault="00CE6607" w:rsidP="00CE6607">
      <w:pPr>
        <w:jc w:val="both"/>
        <w:rPr>
          <w:sz w:val="24"/>
        </w:rPr>
      </w:pPr>
    </w:p>
    <w:p w:rsidR="00CE6607" w:rsidRPr="00CE6607" w:rsidRDefault="00CE6607" w:rsidP="00CE6607">
      <w:pPr>
        <w:pStyle w:val="a3"/>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CE6607" w:rsidRDefault="00CE6607" w:rsidP="00CE6607">
      <w:pPr>
        <w:spacing w:line="360" w:lineRule="auto"/>
        <w:jc w:val="both"/>
        <w:rPr>
          <w:sz w:val="24"/>
          <w:rtl/>
        </w:rPr>
      </w:pPr>
    </w:p>
    <w:p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rsidR="00CE6607" w:rsidRDefault="00CE660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Pr="00CE6607" w:rsidRDefault="00CC59B7" w:rsidP="00CE6607">
      <w:pPr>
        <w:pStyle w:val="a3"/>
        <w:tabs>
          <w:tab w:val="num" w:pos="749"/>
        </w:tabs>
        <w:spacing w:line="240" w:lineRule="auto"/>
        <w:rPr>
          <w:sz w:val="24"/>
          <w:rtl/>
        </w:rPr>
      </w:pPr>
    </w:p>
    <w:p w:rsidR="00CE6607" w:rsidRPr="00CE6607" w:rsidRDefault="00CE6607" w:rsidP="00CE6607">
      <w:pPr>
        <w:pStyle w:val="a3"/>
        <w:numPr>
          <w:ilvl w:val="0"/>
          <w:numId w:val="7"/>
        </w:numPr>
        <w:spacing w:line="240" w:lineRule="auto"/>
        <w:rPr>
          <w:sz w:val="24"/>
          <w:rtl/>
        </w:rPr>
      </w:pPr>
      <w:r w:rsidRPr="00CE6607">
        <w:rPr>
          <w:sz w:val="24"/>
          <w:rtl/>
        </w:rPr>
        <w:lastRenderedPageBreak/>
        <w:t>להלן פירוט ניסיוננו הקודם בייעוץ בתחומים דומים/זהים לנשוא מכרז זה:</w:t>
      </w:r>
    </w:p>
    <w:p w:rsidR="00CE6607" w:rsidRPr="00CE6607" w:rsidRDefault="00CE6607" w:rsidP="00CE6607">
      <w:pPr>
        <w:pStyle w:val="a3"/>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תחום הייעוץ</w:t>
            </w: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bl>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ind w:left="288"/>
        <w:rPr>
          <w:sz w:val="24"/>
          <w:rtl/>
        </w:rPr>
      </w:pPr>
    </w:p>
    <w:p w:rsidR="00CE6607" w:rsidRPr="00CE6607" w:rsidRDefault="00CE6607" w:rsidP="00CE6607">
      <w:pPr>
        <w:pStyle w:val="a3"/>
        <w:numPr>
          <w:ilvl w:val="0"/>
          <w:numId w:val="7"/>
        </w:numPr>
        <w:spacing w:line="240" w:lineRule="auto"/>
        <w:rPr>
          <w:sz w:val="24"/>
          <w:rtl/>
        </w:rPr>
      </w:pPr>
      <w:r w:rsidRPr="00CE6607">
        <w:rPr>
          <w:sz w:val="24"/>
          <w:rtl/>
        </w:rPr>
        <w:t>אנו מצהירים:</w:t>
      </w:r>
    </w:p>
    <w:p w:rsidR="00CE6607" w:rsidRPr="00CE6607" w:rsidRDefault="00CE6607" w:rsidP="00CE6607">
      <w:pPr>
        <w:pStyle w:val="a3"/>
        <w:spacing w:line="240" w:lineRule="auto"/>
        <w:ind w:left="720" w:hanging="109"/>
        <w:rPr>
          <w:sz w:val="24"/>
          <w:rtl/>
        </w:rPr>
      </w:pPr>
    </w:p>
    <w:p w:rsidR="00CE6607" w:rsidRPr="00CE6607" w:rsidRDefault="00CE6607" w:rsidP="00CE6607">
      <w:pPr>
        <w:pStyle w:val="a3"/>
        <w:spacing w:line="240" w:lineRule="auto"/>
        <w:ind w:left="1037" w:hanging="426"/>
        <w:rPr>
          <w:sz w:val="24"/>
          <w:rtl/>
        </w:rPr>
      </w:pPr>
      <w:r w:rsidRPr="00CE6607">
        <w:rPr>
          <w:sz w:val="24"/>
          <w:rtl/>
        </w:rPr>
        <w:t>א.</w:t>
      </w:r>
      <w:r w:rsidRPr="00CE6607">
        <w:rPr>
          <w:sz w:val="24"/>
          <w:rtl/>
        </w:rPr>
        <w:tab/>
        <w:t>כי הננו מוסמכים על פי כל דין ליתן את השירותים נשוא המכרז;</w:t>
      </w:r>
    </w:p>
    <w:p w:rsidR="00CE6607" w:rsidRPr="00CE6607" w:rsidRDefault="00CE6607" w:rsidP="00CE6607">
      <w:pPr>
        <w:pStyle w:val="a3"/>
        <w:spacing w:line="240" w:lineRule="auto"/>
        <w:ind w:left="1037" w:hanging="426"/>
        <w:rPr>
          <w:sz w:val="24"/>
          <w:rtl/>
        </w:rPr>
      </w:pPr>
    </w:p>
    <w:p w:rsidR="00CE6607" w:rsidRPr="00CE6607" w:rsidRDefault="00CE6607" w:rsidP="00CE6607">
      <w:pPr>
        <w:pStyle w:val="a3"/>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CE6607" w:rsidRPr="00CE6607" w:rsidRDefault="00CE6607" w:rsidP="00CE6607">
      <w:pPr>
        <w:pStyle w:val="a3"/>
        <w:spacing w:line="240" w:lineRule="auto"/>
        <w:ind w:left="1037" w:hanging="426"/>
        <w:rPr>
          <w:sz w:val="24"/>
          <w:rtl/>
        </w:rPr>
      </w:pPr>
    </w:p>
    <w:p w:rsidR="00CE6607" w:rsidRDefault="00CE6607" w:rsidP="00CE6607">
      <w:pPr>
        <w:pStyle w:val="a3"/>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rsidR="00264E4A" w:rsidRDefault="00264E4A" w:rsidP="00CE6607">
      <w:pPr>
        <w:pStyle w:val="a3"/>
        <w:spacing w:line="240" w:lineRule="auto"/>
        <w:ind w:left="1037" w:hanging="426"/>
        <w:rPr>
          <w:sz w:val="24"/>
          <w:rtl/>
        </w:rPr>
      </w:pPr>
    </w:p>
    <w:p w:rsidR="00264E4A" w:rsidRDefault="00264E4A" w:rsidP="00CE6607">
      <w:pPr>
        <w:pStyle w:val="a3"/>
        <w:spacing w:line="240" w:lineRule="auto"/>
        <w:ind w:left="1037" w:hanging="426"/>
        <w:rPr>
          <w:sz w:val="24"/>
          <w:rtl/>
        </w:rPr>
      </w:pPr>
      <w:r>
        <w:rPr>
          <w:rFonts w:hint="cs"/>
          <w:sz w:val="24"/>
          <w:rtl/>
        </w:rPr>
        <w:t>ד.     אנו מסכימים כי אי עמידה בהצהרותינו דלעיל תיחשב כחזרתנו מן ההצעה.</w:t>
      </w:r>
    </w:p>
    <w:p w:rsidR="00264E4A" w:rsidRDefault="00264E4A" w:rsidP="00CE6607">
      <w:pPr>
        <w:pStyle w:val="a3"/>
        <w:spacing w:line="240" w:lineRule="auto"/>
        <w:ind w:left="1037" w:hanging="426"/>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המינהל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CE6607" w:rsidRDefault="00CE6607" w:rsidP="00CE6607">
      <w:pPr>
        <w:pStyle w:val="a3"/>
        <w:tabs>
          <w:tab w:val="num" w:pos="611"/>
        </w:tabs>
        <w:spacing w:line="240" w:lineRule="auto"/>
        <w:ind w:left="611" w:hanging="323"/>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CE6607" w:rsidRPr="00CE6607" w:rsidRDefault="00CE6607" w:rsidP="00CE6607">
      <w:pPr>
        <w:pStyle w:val="a3"/>
        <w:tabs>
          <w:tab w:val="num" w:pos="611"/>
        </w:tabs>
        <w:spacing w:line="240" w:lineRule="auto"/>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rsidR="00CE6607" w:rsidRPr="00CE6607" w:rsidRDefault="00CE6607" w:rsidP="00CE6607">
      <w:pPr>
        <w:pStyle w:val="a3"/>
        <w:spacing w:line="240" w:lineRule="auto"/>
        <w:ind w:left="611"/>
        <w:rPr>
          <w:sz w:val="24"/>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rsidR="00CE6607" w:rsidRPr="00CE6607" w:rsidRDefault="00CE6607" w:rsidP="00CE6607">
      <w:pPr>
        <w:pStyle w:val="a3"/>
        <w:tabs>
          <w:tab w:val="num" w:pos="611"/>
        </w:tabs>
        <w:spacing w:line="240" w:lineRule="auto"/>
        <w:ind w:left="611" w:hanging="323"/>
        <w:rPr>
          <w:sz w:val="24"/>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בכבוד רב,</w:t>
      </w:r>
    </w:p>
    <w:p w:rsidR="00CE6607" w:rsidRPr="00CE6607" w:rsidRDefault="00CE6607" w:rsidP="00CE6607">
      <w:pPr>
        <w:pStyle w:val="a3"/>
        <w:spacing w:line="240" w:lineRule="auto"/>
        <w:ind w:left="720" w:hanging="720"/>
        <w:rPr>
          <w:sz w:val="24"/>
          <w:rtl/>
        </w:rPr>
      </w:pPr>
      <w:r w:rsidRPr="00CE6607">
        <w:rPr>
          <w:sz w:val="24"/>
          <w:rtl/>
        </w:rPr>
        <w:t xml:space="preserve">                                                                                             ______________</w:t>
      </w:r>
    </w:p>
    <w:p w:rsidR="00CE6607" w:rsidRPr="00CE6607" w:rsidRDefault="00CE6607" w:rsidP="00CE6607">
      <w:pPr>
        <w:pStyle w:val="a3"/>
        <w:spacing w:line="240" w:lineRule="auto"/>
        <w:ind w:left="720" w:hanging="720"/>
        <w:rPr>
          <w:sz w:val="24"/>
          <w:rtl/>
        </w:rPr>
      </w:pPr>
      <w:r w:rsidRPr="00CE6607">
        <w:rPr>
          <w:sz w:val="24"/>
          <w:rtl/>
        </w:rPr>
        <w:t xml:space="preserve">                                                                                                   ה מ צ י ע</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_____________           </w:t>
      </w:r>
    </w:p>
    <w:p w:rsidR="00CE6607" w:rsidRPr="00CE6607" w:rsidRDefault="00CE6607" w:rsidP="00CE6607">
      <w:pPr>
        <w:pStyle w:val="a3"/>
        <w:spacing w:line="240" w:lineRule="auto"/>
        <w:rPr>
          <w:sz w:val="24"/>
          <w:rtl/>
        </w:rPr>
      </w:pPr>
      <w:r w:rsidRPr="00CE6607">
        <w:rPr>
          <w:sz w:val="24"/>
          <w:rtl/>
        </w:rPr>
        <w:lastRenderedPageBreak/>
        <w:t xml:space="preserve">                                                                                                   עורך  -  דין                      </w:t>
      </w:r>
    </w:p>
    <w:p w:rsidR="00B94326" w:rsidRDefault="00B94326" w:rsidP="00CE6607">
      <w:pPr>
        <w:pStyle w:val="a5"/>
        <w:rPr>
          <w:rtl/>
        </w:rPr>
      </w:pPr>
    </w:p>
    <w:p w:rsidR="007646C9" w:rsidRDefault="007646C9" w:rsidP="00CE6607">
      <w:pPr>
        <w:pStyle w:val="a5"/>
        <w:rPr>
          <w:rtl/>
        </w:rPr>
      </w:pPr>
    </w:p>
    <w:p w:rsidR="00086EA7" w:rsidRDefault="00086EA7" w:rsidP="00CE6607">
      <w:pPr>
        <w:pStyle w:val="a5"/>
        <w:rPr>
          <w:rtl/>
        </w:rPr>
      </w:pPr>
    </w:p>
    <w:p w:rsidR="00086EA7" w:rsidRDefault="00086EA7" w:rsidP="00CE6607">
      <w:pPr>
        <w:pStyle w:val="a5"/>
        <w:rPr>
          <w:rtl/>
        </w:rPr>
      </w:pPr>
    </w:p>
    <w:p w:rsidR="007646C9" w:rsidRDefault="007646C9" w:rsidP="00CE6607">
      <w:pPr>
        <w:pStyle w:val="a5"/>
        <w:rPr>
          <w:rtl/>
        </w:rPr>
      </w:pPr>
    </w:p>
    <w:p w:rsidR="00CE6607" w:rsidRPr="00CE6607" w:rsidRDefault="00CE6607" w:rsidP="00CE6607">
      <w:pPr>
        <w:pStyle w:val="a5"/>
        <w:rPr>
          <w:sz w:val="24"/>
          <w:szCs w:val="26"/>
          <w:rtl/>
        </w:rPr>
      </w:pPr>
      <w:r w:rsidRPr="00CE6607">
        <w:rPr>
          <w:rtl/>
        </w:rPr>
        <w:t>המינהל האזרחי לאזור יהודה והשומרון</w:t>
      </w:r>
    </w:p>
    <w:p w:rsidR="00CE6607" w:rsidRPr="00CE6607" w:rsidRDefault="00CE6607" w:rsidP="00CE6607">
      <w:pPr>
        <w:spacing w:line="360" w:lineRule="auto"/>
        <w:jc w:val="center"/>
        <w:rPr>
          <w:b/>
          <w:bCs/>
          <w:rtl/>
        </w:rPr>
      </w:pPr>
    </w:p>
    <w:p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למינהל האזרחי לאיו"ש</w:t>
      </w:r>
    </w:p>
    <w:p w:rsidR="00576945" w:rsidRPr="006B23DE" w:rsidRDefault="00264E4A" w:rsidP="008D303D">
      <w:pPr>
        <w:spacing w:line="360" w:lineRule="auto"/>
        <w:jc w:val="center"/>
        <w:rPr>
          <w:b/>
          <w:bCs/>
          <w:szCs w:val="30"/>
          <w:rtl/>
        </w:rPr>
      </w:pPr>
      <w:r w:rsidRPr="006B23DE">
        <w:rPr>
          <w:rFonts w:hint="cs"/>
          <w:b/>
          <w:bCs/>
          <w:szCs w:val="30"/>
          <w:rtl/>
        </w:rPr>
        <w:t>מכרז מס'</w:t>
      </w:r>
      <w:r w:rsidR="008D303D">
        <w:rPr>
          <w:rFonts w:hint="cs"/>
          <w:b/>
          <w:bCs/>
          <w:szCs w:val="30"/>
          <w:rtl/>
        </w:rPr>
        <w:t>35</w:t>
      </w:r>
      <w:r w:rsidR="005553F5">
        <w:rPr>
          <w:rFonts w:hint="cs"/>
          <w:b/>
          <w:bCs/>
          <w:szCs w:val="30"/>
          <w:rtl/>
        </w:rPr>
        <w:t xml:space="preserve">/16 </w:t>
      </w:r>
    </w:p>
    <w:p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rsidR="00CE6607" w:rsidRPr="00CE6607" w:rsidRDefault="00CE6607" w:rsidP="00CE6607">
      <w:pPr>
        <w:spacing w:line="360" w:lineRule="auto"/>
        <w:jc w:val="both"/>
        <w:rPr>
          <w:b/>
          <w:bCs/>
          <w:rtl/>
        </w:rPr>
      </w:pPr>
    </w:p>
    <w:p w:rsidR="00CE6607" w:rsidRPr="00CE6607" w:rsidRDefault="00CE6607" w:rsidP="00CE6607">
      <w:pPr>
        <w:spacing w:line="360" w:lineRule="auto"/>
        <w:jc w:val="both"/>
        <w:rPr>
          <w:b/>
          <w:bCs/>
          <w:sz w:val="24"/>
          <w:u w:val="single"/>
          <w:rtl/>
        </w:rPr>
      </w:pPr>
    </w:p>
    <w:p w:rsidR="00CE6607" w:rsidRDefault="00CE6607" w:rsidP="00CE6607">
      <w:pPr>
        <w:spacing w:line="360" w:lineRule="auto"/>
        <w:jc w:val="both"/>
        <w:rPr>
          <w:b/>
          <w:bCs/>
          <w:sz w:val="24"/>
          <w:u w:val="single"/>
          <w:rtl/>
        </w:rPr>
      </w:pPr>
      <w:r w:rsidRPr="00CE6607">
        <w:rPr>
          <w:b/>
          <w:bCs/>
          <w:sz w:val="24"/>
          <w:u w:val="single"/>
          <w:rtl/>
        </w:rPr>
        <w:t>המינהל האזרחי לאזור יהודה והשומרון</w:t>
      </w:r>
    </w:p>
    <w:p w:rsidR="00264E4A" w:rsidRPr="00264E4A" w:rsidRDefault="00264E4A" w:rsidP="00CE6607">
      <w:pPr>
        <w:spacing w:line="360" w:lineRule="auto"/>
        <w:jc w:val="both"/>
        <w:rPr>
          <w:sz w:val="24"/>
          <w:rtl/>
        </w:rPr>
      </w:pPr>
      <w:r>
        <w:rPr>
          <w:rFonts w:hint="cs"/>
          <w:sz w:val="24"/>
          <w:rtl/>
        </w:rPr>
        <w:t>מחנה בית אל, ת.ד 16, בית אל</w:t>
      </w:r>
    </w:p>
    <w:p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rsidR="00CE6607" w:rsidRPr="00CE6607" w:rsidRDefault="00CE6607" w:rsidP="00CE6607">
      <w:pPr>
        <w:spacing w:line="360" w:lineRule="auto"/>
        <w:jc w:val="both"/>
        <w:rPr>
          <w:b/>
          <w:bCs/>
          <w:sz w:val="24"/>
          <w:rtl/>
        </w:rPr>
      </w:pPr>
      <w:r w:rsidRPr="00CE6607">
        <w:rPr>
          <w:b/>
          <w:bCs/>
          <w:sz w:val="24"/>
          <w:rtl/>
        </w:rPr>
        <w:t>(להלן - "המינהל")</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rsidR="00CE6607" w:rsidRPr="00CE6607" w:rsidRDefault="00CE6607" w:rsidP="00CE6607">
      <w:pPr>
        <w:spacing w:line="360" w:lineRule="auto"/>
        <w:jc w:val="both"/>
        <w:rPr>
          <w:b/>
          <w:bCs/>
          <w:sz w:val="24"/>
          <w:rtl/>
        </w:rPr>
      </w:pPr>
    </w:p>
    <w:p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rsidR="00C7792B" w:rsidRPr="005A2802" w:rsidRDefault="00C7792B" w:rsidP="00C7792B">
      <w:pPr>
        <w:ind w:left="1152" w:hanging="1152"/>
        <w:rPr>
          <w:sz w:val="24"/>
          <w:rtl/>
        </w:rPr>
      </w:pPr>
      <w:r w:rsidRPr="005A2802">
        <w:rPr>
          <w:sz w:val="24"/>
          <w:rtl/>
        </w:rPr>
        <w:t xml:space="preserve">                     _____________________________</w:t>
      </w:r>
    </w:p>
    <w:p w:rsidR="00C7792B" w:rsidRPr="005A2802" w:rsidRDefault="00C7792B" w:rsidP="00C7792B">
      <w:pPr>
        <w:ind w:left="1152" w:hanging="1152"/>
        <w:rPr>
          <w:sz w:val="24"/>
          <w:rtl/>
        </w:rPr>
      </w:pPr>
      <w:r w:rsidRPr="005A2802">
        <w:rPr>
          <w:sz w:val="24"/>
          <w:rtl/>
        </w:rPr>
        <w:tab/>
        <w:t>_____________________________</w:t>
      </w:r>
    </w:p>
    <w:p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rsidR="00CE6607" w:rsidRPr="00CE6607" w:rsidRDefault="00CE6607" w:rsidP="00CE6607">
      <w:pPr>
        <w:spacing w:line="360" w:lineRule="auto"/>
        <w:jc w:val="both"/>
        <w:rPr>
          <w:sz w:val="24"/>
          <w:rtl/>
        </w:rPr>
      </w:pPr>
    </w:p>
    <w:p w:rsidR="00CE6607" w:rsidRPr="00CE6607" w:rsidRDefault="00CE6607" w:rsidP="00316C83">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r>
      <w:proofErr w:type="spellStart"/>
      <w:r w:rsidRPr="006B23DE">
        <w:rPr>
          <w:sz w:val="24"/>
          <w:rtl/>
        </w:rPr>
        <w:t>והמינהל</w:t>
      </w:r>
      <w:proofErr w:type="spellEnd"/>
      <w:r w:rsidRPr="006B23DE">
        <w:rPr>
          <w:sz w:val="24"/>
          <w:rtl/>
        </w:rPr>
        <w:t xml:space="preserve"> יצא בפניה מס'</w:t>
      </w:r>
      <w:r w:rsidR="00316C83">
        <w:rPr>
          <w:rFonts w:hint="cs"/>
          <w:sz w:val="24"/>
          <w:rtl/>
        </w:rPr>
        <w:t>35</w:t>
      </w:r>
      <w:r w:rsidR="00CC59B7">
        <w:rPr>
          <w:rFonts w:hint="cs"/>
          <w:sz w:val="24"/>
          <w:rtl/>
        </w:rPr>
        <w:t>/16</w:t>
      </w:r>
      <w:r w:rsidR="00316C83">
        <w:rPr>
          <w:rFonts w:hint="cs"/>
          <w:sz w:val="24"/>
          <w:rtl/>
        </w:rPr>
        <w:t xml:space="preserve"> </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והמינהל מעוניין כי היועץ יעניק לו שירותי ייעוץ כמפורט בהסכם זה (להלן – </w:t>
      </w:r>
      <w:r w:rsidRPr="00CE6607">
        <w:rPr>
          <w:b/>
          <w:bCs/>
          <w:sz w:val="24"/>
          <w:rtl/>
        </w:rPr>
        <w:t>"השירותים"</w:t>
      </w:r>
      <w:r w:rsidRPr="00CE6607">
        <w:rPr>
          <w:sz w:val="24"/>
          <w:rtl/>
        </w:rPr>
        <w:t>) כקבלן עצמאי, והיועץ מעוניין לתת למינהל את השירותים כקבלן עצמאי - והכל כאמור בהסכם זה;</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והמינהל מסכים להתקשרות עם היועץ כקבלן עצמאי על בסיס הצהרה דלעיל;</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rsidR="001747A2" w:rsidRPr="001747A2" w:rsidRDefault="001747A2">
      <w:pPr>
        <w:bidi w:val="0"/>
        <w:spacing w:after="200" w:line="276" w:lineRule="auto"/>
        <w:rPr>
          <w:b/>
          <w:bCs/>
          <w:sz w:val="24"/>
        </w:rPr>
      </w:pPr>
      <w:r w:rsidRPr="001747A2">
        <w:rPr>
          <w:b/>
          <w:bCs/>
          <w:sz w:val="24"/>
          <w:rtl/>
        </w:rPr>
        <w:lastRenderedPageBreak/>
        <w:br w:type="page"/>
      </w:r>
    </w:p>
    <w:p w:rsidR="00B753E3" w:rsidRDefault="00CE6607" w:rsidP="00B753E3">
      <w:pPr>
        <w:jc w:val="center"/>
        <w:rPr>
          <w:b/>
          <w:bCs/>
          <w:sz w:val="24"/>
          <w:u w:val="single"/>
          <w:rtl/>
        </w:rPr>
      </w:pPr>
      <w:r w:rsidRPr="00CE6607">
        <w:rPr>
          <w:b/>
          <w:bCs/>
          <w:sz w:val="26"/>
          <w:szCs w:val="26"/>
          <w:u w:val="single"/>
          <w:rtl/>
        </w:rPr>
        <w:lastRenderedPageBreak/>
        <w:t>לפיכך הותנה, הוצהר והוסכם בין הצדדים כדלקמן:</w:t>
      </w:r>
      <w:r w:rsidR="00B753E3" w:rsidRPr="00B753E3">
        <w:rPr>
          <w:b/>
          <w:bCs/>
          <w:sz w:val="24"/>
          <w:u w:val="single"/>
          <w:rtl/>
        </w:rPr>
        <w:t xml:space="preserve"> </w:t>
      </w:r>
    </w:p>
    <w:p w:rsidR="00B753E3" w:rsidRPr="002C16BC" w:rsidRDefault="00B753E3" w:rsidP="00B753E3">
      <w:pPr>
        <w:jc w:val="center"/>
        <w:rPr>
          <w:b/>
          <w:bCs/>
          <w:sz w:val="24"/>
          <w:u w:val="single"/>
          <w:rtl/>
        </w:rPr>
      </w:pPr>
    </w:p>
    <w:p w:rsidR="00B753E3" w:rsidRPr="006509D5" w:rsidRDefault="00B753E3" w:rsidP="00B753E3">
      <w:pPr>
        <w:pStyle w:val="a3"/>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2.     </w:t>
      </w:r>
      <w:r w:rsidRPr="006509D5">
        <w:rPr>
          <w:b/>
          <w:bCs/>
          <w:sz w:val="24"/>
          <w:u w:val="single"/>
          <w:rtl/>
        </w:rPr>
        <w:t>פרשנות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2.7</w:t>
      </w:r>
      <w:r w:rsidRPr="006509D5">
        <w:rPr>
          <w:sz w:val="24"/>
          <w:rtl/>
        </w:rPr>
        <w:tab/>
        <w:t xml:space="preserve">בהסכם זה - </w:t>
      </w:r>
    </w:p>
    <w:p w:rsidR="00B753E3" w:rsidRPr="006509D5" w:rsidRDefault="00B753E3" w:rsidP="00B753E3">
      <w:pPr>
        <w:pStyle w:val="a3"/>
        <w:spacing w:line="240" w:lineRule="auto"/>
        <w:ind w:left="2016" w:hanging="864"/>
        <w:rPr>
          <w:sz w:val="24"/>
          <w:rtl/>
        </w:rPr>
      </w:pPr>
    </w:p>
    <w:p w:rsidR="00B753E3" w:rsidRPr="006509D5" w:rsidRDefault="00B753E3" w:rsidP="00086EA7">
      <w:pPr>
        <w:pStyle w:val="a3"/>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rsidR="00B753E3" w:rsidRPr="006509D5" w:rsidRDefault="00B753E3" w:rsidP="00B753E3">
      <w:pPr>
        <w:pStyle w:val="a3"/>
        <w:spacing w:line="240" w:lineRule="auto"/>
        <w:ind w:left="2016" w:hanging="864"/>
        <w:rPr>
          <w:sz w:val="24"/>
          <w:rtl/>
        </w:rPr>
      </w:pPr>
    </w:p>
    <w:p w:rsidR="00B753E3" w:rsidRPr="00A1076D" w:rsidRDefault="00B753E3" w:rsidP="00B753E3">
      <w:pPr>
        <w:pStyle w:val="a3"/>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w:t>
      </w:r>
      <w:r w:rsidRPr="006509D5">
        <w:rPr>
          <w:sz w:val="24"/>
          <w:rtl/>
        </w:rPr>
        <w:lastRenderedPageBreak/>
        <w:t xml:space="preserve">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 xml:space="preserve">       (8)</w:t>
      </w:r>
      <w:r w:rsidRPr="006509D5">
        <w:rPr>
          <w:sz w:val="24"/>
          <w:rtl/>
        </w:rPr>
        <w:tab/>
        <w:t>"תקופת ההסכם" - התקופה בה נמצא ההסכם בתוקף, בהתאם לסעיף 3 להסכם.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rsidR="00B753E3" w:rsidRPr="006509D5" w:rsidRDefault="00B753E3" w:rsidP="00B753E3">
      <w:pPr>
        <w:pStyle w:val="a3"/>
        <w:spacing w:line="240" w:lineRule="auto"/>
        <w:ind w:left="1152" w:hanging="1152"/>
        <w:rPr>
          <w:sz w:val="24"/>
          <w:rtl/>
        </w:rPr>
      </w:pPr>
    </w:p>
    <w:p w:rsidR="00B753E3" w:rsidRPr="006509D5" w:rsidRDefault="00B753E3" w:rsidP="00CC59B7">
      <w:pPr>
        <w:pStyle w:val="a3"/>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המינהל, בעת </w:t>
      </w:r>
      <w:r w:rsidRPr="006B23DE">
        <w:rPr>
          <w:sz w:val="24"/>
          <w:rtl/>
        </w:rPr>
        <w:t>חתימת ההסכם, ערבות בנקאית אוטונומית ובלתי מותנית לטובת המינהל בסך</w:t>
      </w:r>
      <w:r w:rsidRPr="006B23DE">
        <w:rPr>
          <w:b/>
          <w:bCs/>
          <w:sz w:val="24"/>
          <w:rtl/>
        </w:rPr>
        <w:t xml:space="preserve"> </w:t>
      </w:r>
      <w:r w:rsidR="00CC59B7" w:rsidRPr="00CC59B7">
        <w:rPr>
          <w:rFonts w:hint="cs"/>
          <w:b/>
          <w:bCs/>
          <w:sz w:val="24"/>
          <w:rtl/>
        </w:rPr>
        <w:t>6,000</w:t>
      </w:r>
      <w:r w:rsidRPr="00CC59B7">
        <w:rPr>
          <w:rFonts w:hint="cs"/>
          <w:b/>
          <w:bCs/>
          <w:sz w:val="24"/>
          <w:rtl/>
        </w:rPr>
        <w:t xml:space="preserve"> ש"ח,</w:t>
      </w:r>
      <w:r w:rsidRPr="00CC59B7">
        <w:rPr>
          <w:sz w:val="24"/>
          <w:rtl/>
        </w:rPr>
        <w:t xml:space="preserve"> צמודת מדד ליום חתימת ההסכם. ערבות זו תהא בתוקף לכל תקופת</w:t>
      </w:r>
      <w:r w:rsidRPr="006509D5">
        <w:rPr>
          <w:sz w:val="24"/>
          <w:rtl/>
        </w:rPr>
        <w:t xml:space="preserve"> ההסכם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rsidR="00B753E3"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 xml:space="preserve">תוקף ההסכם זה הוא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rsidR="00B753E3" w:rsidRPr="006509D5" w:rsidRDefault="00B753E3" w:rsidP="00B753E3">
      <w:pPr>
        <w:pStyle w:val="a3"/>
        <w:spacing w:line="240" w:lineRule="auto"/>
        <w:ind w:left="1152" w:hanging="1152"/>
        <w:rPr>
          <w:sz w:val="24"/>
          <w:rtl/>
        </w:rPr>
      </w:pPr>
    </w:p>
    <w:p w:rsidR="00B753E3" w:rsidRPr="006509D5" w:rsidRDefault="00B753E3" w:rsidP="00086EA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t xml:space="preserve">המינהל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4.4        </w:t>
      </w:r>
      <w:r w:rsidRPr="006509D5">
        <w:rPr>
          <w:sz w:val="24"/>
          <w:rtl/>
        </w:rPr>
        <w:t xml:space="preserve">על אף האמור בכל מקום בהסכם, המינהל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בנוסף לאמור רשאי המינהל לצמצם או להרחיב את ההסכם, באופן שהחישוב לתשלום ייערך בהתאם לשינויים, על בסיס הצעת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rsidR="00B753E3" w:rsidRDefault="00B753E3" w:rsidP="00B753E3">
      <w:pPr>
        <w:pStyle w:val="a3"/>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B753E3" w:rsidRDefault="00B753E3" w:rsidP="00B753E3">
      <w:pPr>
        <w:pStyle w:val="a3"/>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rsidR="00B753E3" w:rsidRPr="006509D5" w:rsidRDefault="00B753E3" w:rsidP="00B753E3">
      <w:pPr>
        <w:pStyle w:val="a3"/>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B753E3" w:rsidRPr="006509D5" w:rsidRDefault="00B753E3" w:rsidP="00B753E3">
      <w:pPr>
        <w:pStyle w:val="a3"/>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rsidR="00B753E3" w:rsidRPr="006509D5" w:rsidRDefault="00B753E3" w:rsidP="00B753E3">
      <w:pPr>
        <w:pStyle w:val="a3"/>
        <w:spacing w:line="240" w:lineRule="auto"/>
        <w:ind w:left="2355" w:hanging="284"/>
        <w:rPr>
          <w:sz w:val="24"/>
          <w:rtl/>
        </w:rPr>
      </w:pPr>
      <w:r w:rsidRPr="006509D5">
        <w:rPr>
          <w:sz w:val="24"/>
          <w:rtl/>
        </w:rPr>
        <w:lastRenderedPageBreak/>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rsidR="00B753E3" w:rsidRPr="006509D5" w:rsidRDefault="00B753E3" w:rsidP="00B753E3">
      <w:pPr>
        <w:pStyle w:val="a3"/>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B753E3" w:rsidRDefault="00B753E3" w:rsidP="00B753E3">
      <w:pPr>
        <w:pStyle w:val="a3"/>
        <w:spacing w:line="240" w:lineRule="auto"/>
        <w:ind w:left="2355" w:hanging="284"/>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rsidR="00B753E3" w:rsidRPr="006509D5" w:rsidRDefault="00B753E3" w:rsidP="00B753E3">
      <w:pPr>
        <w:pStyle w:val="a3"/>
        <w:spacing w:line="240" w:lineRule="auto"/>
        <w:ind w:left="2355" w:hanging="284"/>
        <w:rPr>
          <w:sz w:val="24"/>
          <w:rtl/>
        </w:rPr>
      </w:pPr>
      <w:r>
        <w:rPr>
          <w:rFonts w:hint="cs"/>
          <w:sz w:val="24"/>
          <w:rtl/>
        </w:rPr>
        <w:t xml:space="preserve">(5) הפרת זכויות עבודה של  היועץ כלפי עובדיו.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rsidR="00B753E3" w:rsidRDefault="00B753E3" w:rsidP="00B753E3">
      <w:pPr>
        <w:pStyle w:val="a4"/>
        <w:tabs>
          <w:tab w:val="left" w:pos="567"/>
          <w:tab w:val="left" w:pos="1134"/>
          <w:tab w:val="left" w:pos="1701"/>
          <w:tab w:val="left" w:pos="2268"/>
          <w:tab w:val="left" w:pos="3260"/>
          <w:tab w:val="left" w:pos="3827"/>
          <w:tab w:val="left" w:pos="4820"/>
        </w:tabs>
        <w:rPr>
          <w:sz w:val="22"/>
          <w:szCs w:val="24"/>
          <w:rtl/>
        </w:rPr>
      </w:pPr>
    </w:p>
    <w:p w:rsidR="00B753E3" w:rsidRPr="006E5FCE" w:rsidRDefault="00B753E3" w:rsidP="00B753E3">
      <w:pPr>
        <w:pStyle w:val="a4"/>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B753E3" w:rsidRDefault="00B753E3" w:rsidP="00B753E3">
      <w:pPr>
        <w:pStyle w:val="a3"/>
        <w:spacing w:line="240" w:lineRule="auto"/>
        <w:ind w:left="1221" w:hanging="1221"/>
        <w:rPr>
          <w:sz w:val="24"/>
          <w:rtl/>
        </w:rPr>
      </w:pPr>
    </w:p>
    <w:p w:rsidR="00B753E3" w:rsidRPr="006509D5" w:rsidRDefault="00B753E3" w:rsidP="00706B07">
      <w:pPr>
        <w:pStyle w:val="a3"/>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rPr>
          <w:b/>
          <w:bCs/>
          <w:sz w:val="24"/>
          <w:u w:val="single"/>
          <w:rtl/>
        </w:rPr>
      </w:pPr>
    </w:p>
    <w:p w:rsidR="00B753E3" w:rsidRPr="006509D5" w:rsidRDefault="00B753E3" w:rsidP="00B753E3">
      <w:pPr>
        <w:pStyle w:val="a3"/>
        <w:spacing w:line="240" w:lineRule="auto"/>
        <w:rPr>
          <w:sz w:val="24"/>
          <w:u w:val="single"/>
          <w:rtl/>
        </w:rPr>
      </w:pPr>
      <w:r>
        <w:rPr>
          <w:rFonts w:hint="cs"/>
          <w:b/>
          <w:bCs/>
          <w:sz w:val="24"/>
          <w:u w:val="single"/>
          <w:rtl/>
        </w:rPr>
        <w:t xml:space="preserve">5. </w:t>
      </w:r>
      <w:r w:rsidRPr="006509D5">
        <w:rPr>
          <w:b/>
          <w:bCs/>
          <w:sz w:val="24"/>
          <w:u w:val="single"/>
          <w:rtl/>
        </w:rPr>
        <w:t>הסבת ההסכם</w:t>
      </w:r>
    </w:p>
    <w:p w:rsidR="00B753E3" w:rsidRPr="006509D5" w:rsidRDefault="00B753E3" w:rsidP="00B753E3">
      <w:pPr>
        <w:pStyle w:val="a3"/>
        <w:spacing w:line="240" w:lineRule="auto"/>
        <w:rPr>
          <w:sz w:val="24"/>
          <w:u w:val="single"/>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B753E3" w:rsidRDefault="00B753E3" w:rsidP="0092168E">
      <w:pPr>
        <w:pStyle w:val="a3"/>
        <w:spacing w:line="240" w:lineRule="auto"/>
        <w:ind w:left="1152" w:hanging="1152"/>
        <w:rPr>
          <w:rtl/>
        </w:rPr>
      </w:pPr>
      <w:r w:rsidRPr="006509D5">
        <w:rPr>
          <w:sz w:val="24"/>
          <w:rtl/>
        </w:rPr>
        <w:t xml:space="preserve"> </w:t>
      </w:r>
      <w:r w:rsidR="006108F4">
        <w:rPr>
          <w:sz w:val="24"/>
          <w:rtl/>
        </w:rPr>
        <w:t xml:space="preserve"> </w:t>
      </w:r>
    </w:p>
    <w:p w:rsidR="00B753E3" w:rsidRDefault="00C7792B" w:rsidP="00FE7250">
      <w:pPr>
        <w:pStyle w:val="a3"/>
        <w:spacing w:line="240" w:lineRule="auto"/>
        <w:ind w:left="1152" w:hanging="1152"/>
        <w:rPr>
          <w:sz w:val="24"/>
        </w:rPr>
      </w:pPr>
      <w:r>
        <w:rPr>
          <w:rFonts w:hint="cs"/>
          <w:sz w:val="24"/>
          <w:rtl/>
        </w:rPr>
        <w:lastRenderedPageBreak/>
        <w:t xml:space="preserve">        5.5   </w:t>
      </w:r>
      <w:r w:rsidR="00FE7250">
        <w:rPr>
          <w:rFonts w:hint="cs"/>
          <w:sz w:val="24"/>
          <w:rtl/>
        </w:rPr>
        <w:tab/>
      </w:r>
      <w:r w:rsidR="00B753E3" w:rsidRPr="00EF3095">
        <w:rPr>
          <w:sz w:val="24"/>
          <w:rtl/>
        </w:rPr>
        <w:t>ה</w:t>
      </w:r>
      <w:r w:rsidR="00B753E3">
        <w:rPr>
          <w:sz w:val="24"/>
          <w:rtl/>
        </w:rPr>
        <w:t>יועץ</w:t>
      </w:r>
      <w:r w:rsidR="00B753E3" w:rsidRPr="00EF3095">
        <w:rPr>
          <w:sz w:val="24"/>
          <w:rtl/>
        </w:rPr>
        <w:t xml:space="preserve"> מתחייב להעסיק</w:t>
      </w:r>
      <w:r w:rsidR="00FE7250">
        <w:rPr>
          <w:rFonts w:hint="cs"/>
          <w:sz w:val="24"/>
          <w:rtl/>
        </w:rPr>
        <w:t xml:space="preserve"> או</w:t>
      </w:r>
      <w:r w:rsidR="00B753E3">
        <w:rPr>
          <w:rFonts w:hint="cs"/>
          <w:sz w:val="24"/>
          <w:rtl/>
        </w:rPr>
        <w:t xml:space="preserve"> להתקשר עם</w:t>
      </w:r>
      <w:r w:rsidR="00B753E3" w:rsidRPr="00EF3095">
        <w:rPr>
          <w:sz w:val="24"/>
          <w:rtl/>
        </w:rPr>
        <w:t xml:space="preserve"> מועסקים במספר מספיק למילוי התחייבויותיו ובמקרה חריג של היעדרות מועסק אחד או יותר, מחובת ה</w:t>
      </w:r>
      <w:r w:rsidR="00B753E3">
        <w:rPr>
          <w:sz w:val="24"/>
          <w:rtl/>
        </w:rPr>
        <w:t>יועץ</w:t>
      </w:r>
      <w:r w:rsidR="00B753E3" w:rsidRPr="00EF3095">
        <w:rPr>
          <w:sz w:val="24"/>
          <w:rtl/>
        </w:rPr>
        <w:t xml:space="preserve"> לדאוג למציאת מחליף על חשבונו, לצורך כך רשאי ה</w:t>
      </w:r>
      <w:r w:rsidR="00B753E3">
        <w:rPr>
          <w:sz w:val="24"/>
          <w:rtl/>
        </w:rPr>
        <w:t>יועץ</w:t>
      </w:r>
      <w:r w:rsidR="00B753E3" w:rsidRPr="00EF3095">
        <w:rPr>
          <w:sz w:val="24"/>
          <w:rtl/>
        </w:rPr>
        <w:t xml:space="preserve"> להעסיק ו/או להתקשר עם כל אדם, ובתנאי שהדבר</w:t>
      </w:r>
      <w:r w:rsidR="00B753E3">
        <w:rPr>
          <w:rFonts w:hint="cs"/>
          <w:sz w:val="24"/>
          <w:rtl/>
        </w:rPr>
        <w:t xml:space="preserve"> עבר יידוע המקשר, ואישור יחידת ביטחון שדה.</w:t>
      </w:r>
      <w:r w:rsidR="00B753E3" w:rsidRPr="00EF3095">
        <w:rPr>
          <w:sz w:val="24"/>
          <w:rtl/>
        </w:rPr>
        <w:t xml:space="preserve"> </w:t>
      </w:r>
      <w:r w:rsidR="00B753E3">
        <w:rPr>
          <w:rFonts w:hint="cs"/>
          <w:sz w:val="24"/>
          <w:rtl/>
        </w:rPr>
        <w:t xml:space="preserve">העסקה זו </w:t>
      </w:r>
      <w:r w:rsidR="00B753E3">
        <w:rPr>
          <w:sz w:val="24"/>
          <w:rtl/>
        </w:rPr>
        <w:t xml:space="preserve">לא </w:t>
      </w:r>
      <w:r w:rsidR="00B753E3">
        <w:rPr>
          <w:rFonts w:hint="cs"/>
          <w:sz w:val="24"/>
          <w:rtl/>
        </w:rPr>
        <w:t>ת</w:t>
      </w:r>
      <w:r w:rsidR="00B753E3" w:rsidRPr="00EF3095">
        <w:rPr>
          <w:sz w:val="24"/>
          <w:rtl/>
        </w:rPr>
        <w:t xml:space="preserve">פגע בהתחייבות מהתחייבויותיו האחרות על פי ההסכם, לרבות אחריותו למתן </w:t>
      </w:r>
      <w:r w:rsidR="00B753E3">
        <w:rPr>
          <w:rFonts w:hint="cs"/>
          <w:sz w:val="24"/>
          <w:rtl/>
        </w:rPr>
        <w:t>ה</w:t>
      </w:r>
      <w:r w:rsidR="00B753E3" w:rsidRPr="00EF3095">
        <w:rPr>
          <w:sz w:val="24"/>
          <w:rtl/>
        </w:rPr>
        <w:t>שירותי</w:t>
      </w:r>
      <w:r w:rsidR="00B753E3">
        <w:rPr>
          <w:rFonts w:hint="cs"/>
          <w:sz w:val="24"/>
          <w:rtl/>
        </w:rPr>
        <w:t>ם</w:t>
      </w:r>
      <w:r w:rsidR="00B753E3" w:rsidRPr="00EF3095">
        <w:rPr>
          <w:sz w:val="24"/>
          <w:rtl/>
        </w:rPr>
        <w:t>.</w:t>
      </w:r>
    </w:p>
    <w:p w:rsidR="0092168E" w:rsidRPr="00FE7250" w:rsidRDefault="0092168E" w:rsidP="0092168E">
      <w:pPr>
        <w:pStyle w:val="a3"/>
        <w:spacing w:line="240" w:lineRule="auto"/>
        <w:rPr>
          <w:rtl/>
        </w:rPr>
      </w:pPr>
    </w:p>
    <w:p w:rsidR="00B753E3" w:rsidRPr="0051720D" w:rsidRDefault="00C7792B" w:rsidP="00C7792B">
      <w:pPr>
        <w:pStyle w:val="a3"/>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rsidR="00B753E3"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rsidR="00B753E3" w:rsidRPr="006509D5" w:rsidRDefault="00B753E3" w:rsidP="00B753E3">
      <w:pPr>
        <w:pStyle w:val="a3"/>
        <w:spacing w:line="240" w:lineRule="auto"/>
        <w:ind w:left="1152" w:hanging="1152"/>
        <w:rPr>
          <w:sz w:val="24"/>
          <w:rtl/>
        </w:rPr>
      </w:pPr>
    </w:p>
    <w:p w:rsidR="00B753E3" w:rsidRPr="006509D5" w:rsidRDefault="00B753E3" w:rsidP="00B94326">
      <w:pPr>
        <w:pStyle w:val="a3"/>
        <w:numPr>
          <w:ilvl w:val="1"/>
          <w:numId w:val="29"/>
        </w:numPr>
        <w:spacing w:line="240" w:lineRule="auto"/>
        <w:rPr>
          <w:sz w:val="24"/>
          <w:rtl/>
        </w:rPr>
      </w:pPr>
      <w:r>
        <w:rPr>
          <w:rFonts w:hint="cs"/>
          <w:sz w:val="24"/>
          <w:rtl/>
        </w:rPr>
        <w:t>היועץ</w:t>
      </w:r>
      <w:r w:rsidRPr="006509D5">
        <w:rPr>
          <w:sz w:val="24"/>
          <w:rtl/>
        </w:rPr>
        <w:t xml:space="preserve"> מצהיר ומאשר:</w:t>
      </w:r>
    </w:p>
    <w:p w:rsidR="00B753E3" w:rsidRPr="006509D5" w:rsidRDefault="00B753E3" w:rsidP="00B753E3">
      <w:pPr>
        <w:pStyle w:val="a3"/>
        <w:spacing w:line="240" w:lineRule="auto"/>
        <w:ind w:left="1152" w:hanging="1152"/>
        <w:rPr>
          <w:sz w:val="24"/>
          <w:rtl/>
        </w:rPr>
      </w:pPr>
    </w:p>
    <w:p w:rsidR="00B753E3" w:rsidRPr="00C20BCE" w:rsidRDefault="00B753E3" w:rsidP="00B753E3">
      <w:pPr>
        <w:pStyle w:val="a6"/>
        <w:numPr>
          <w:ilvl w:val="0"/>
          <w:numId w:val="23"/>
        </w:numPr>
        <w:jc w:val="both"/>
        <w:rPr>
          <w:rtl/>
        </w:rPr>
      </w:pPr>
      <w:r w:rsidRPr="00C20BCE">
        <w:rPr>
          <w:rtl/>
        </w:rPr>
        <w:t xml:space="preserve">מוסכם ומוצהר במפורש, כי היועץ ו/או היועצים מטעמו ו/או מי מטעמו </w:t>
      </w:r>
      <w:r w:rsidRPr="00C20BCE">
        <w:rPr>
          <w:u w:val="single"/>
          <w:rtl/>
        </w:rPr>
        <w:t>אינם עובדים של המינהל</w:t>
      </w:r>
      <w:r w:rsidRPr="00C20BCE">
        <w:rPr>
          <w:rtl/>
        </w:rPr>
        <w:t xml:space="preserve"> ו/או של אחר מטעם או במסגרת המינהל.</w:t>
      </w:r>
    </w:p>
    <w:p w:rsidR="00B753E3" w:rsidRDefault="00B753E3" w:rsidP="00B753E3">
      <w:pPr>
        <w:pStyle w:val="a6"/>
        <w:numPr>
          <w:ilvl w:val="0"/>
          <w:numId w:val="23"/>
        </w:numPr>
        <w:jc w:val="both"/>
      </w:pPr>
      <w:r>
        <w:rPr>
          <w:rtl/>
        </w:rPr>
        <w:lastRenderedPageBreak/>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הוראות הסכמים ו/או הסדרים קיבוציים ו/או כל הוראות שבנוהג או שבדין החלות על יחסי המינהל עם עובדיו כולם או חלקם.</w:t>
      </w:r>
    </w:p>
    <w:p w:rsidR="00B753E3" w:rsidRDefault="00B753E3" w:rsidP="00B753E3">
      <w:pPr>
        <w:pStyle w:val="a6"/>
        <w:numPr>
          <w:ilvl w:val="0"/>
          <w:numId w:val="23"/>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המינהל. </w:t>
      </w:r>
    </w:p>
    <w:p w:rsidR="00B753E3" w:rsidRDefault="00B753E3" w:rsidP="00B753E3">
      <w:pPr>
        <w:pStyle w:val="a6"/>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r w:rsidRPr="00BA1ABE">
        <w:rPr>
          <w:rtl/>
        </w:rPr>
        <w:t>ב</w:t>
      </w:r>
      <w:r>
        <w:rPr>
          <w:rtl/>
        </w:rPr>
        <w:t>מינהל</w:t>
      </w:r>
      <w:r w:rsidRPr="00BA1ABE">
        <w:rPr>
          <w:rtl/>
        </w:rPr>
        <w:t xml:space="preserve"> האזרחי (להלן – "המקשר") בלבד.</w:t>
      </w:r>
    </w:p>
    <w:p w:rsidR="00B753E3" w:rsidRDefault="00B753E3" w:rsidP="00B753E3">
      <w:pPr>
        <w:pStyle w:val="a6"/>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במישרין או בעקיפין, בכתב או בעל פה, מבלי שקיבל את אישור המינהל לכך מראש ובכתב.</w:t>
      </w:r>
    </w:p>
    <w:p w:rsidR="00B753E3" w:rsidRPr="00466ADB" w:rsidRDefault="00B753E3" w:rsidP="00B753E3">
      <w:pPr>
        <w:pStyle w:val="a6"/>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rsidR="00B753E3" w:rsidRDefault="00B753E3" w:rsidP="00B753E3">
      <w:pPr>
        <w:pStyle w:val="a6"/>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rsidR="00B753E3" w:rsidRDefault="00B753E3" w:rsidP="00B753E3">
      <w:pPr>
        <w:pStyle w:val="a6"/>
        <w:numPr>
          <w:ilvl w:val="0"/>
          <w:numId w:val="23"/>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B753E3" w:rsidRDefault="00B753E3" w:rsidP="00B753E3">
      <w:pPr>
        <w:pStyle w:val="a6"/>
        <w:numPr>
          <w:ilvl w:val="0"/>
          <w:numId w:val="23"/>
        </w:numPr>
        <w:jc w:val="both"/>
        <w:rPr>
          <w:rtl/>
        </w:rPr>
      </w:pPr>
      <w:r>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B753E3" w:rsidRDefault="00B753E3" w:rsidP="00B753E3">
      <w:pPr>
        <w:pStyle w:val="a6"/>
        <w:numPr>
          <w:ilvl w:val="0"/>
          <w:numId w:val="23"/>
        </w:numPr>
        <w:jc w:val="both"/>
        <w:rPr>
          <w:rtl/>
        </w:rPr>
      </w:pPr>
      <w:r>
        <w:rPr>
          <w:rtl/>
        </w:rPr>
        <w:t>היועץ ו/או היועצים מטעמו מתחייבים לציית ולמלא אחר הוראות כל דין ותחיקת הביטחון, ללא יוצא מן הכלל.</w:t>
      </w:r>
    </w:p>
    <w:p w:rsidR="00B753E3" w:rsidRDefault="00B753E3" w:rsidP="00B753E3">
      <w:pPr>
        <w:pStyle w:val="a6"/>
        <w:numPr>
          <w:ilvl w:val="0"/>
          <w:numId w:val="23"/>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B753E3" w:rsidRDefault="00B753E3" w:rsidP="00C7792B">
      <w:pPr>
        <w:pStyle w:val="a6"/>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B753E3" w:rsidRDefault="00B753E3" w:rsidP="00B753E3">
      <w:pPr>
        <w:pStyle w:val="a6"/>
        <w:numPr>
          <w:ilvl w:val="0"/>
          <w:numId w:val="23"/>
        </w:numPr>
        <w:jc w:val="both"/>
      </w:pPr>
      <w:r>
        <w:rPr>
          <w:rtl/>
        </w:rPr>
        <w:t>היועץ מתחייב לגרום לכך שהסודיות, כאמור, תישמר גם על ידי כל אדם מטעמו.</w:t>
      </w:r>
    </w:p>
    <w:p w:rsidR="00B753E3" w:rsidRDefault="00B753E3" w:rsidP="00B753E3">
      <w:pPr>
        <w:pStyle w:val="a6"/>
        <w:numPr>
          <w:ilvl w:val="0"/>
          <w:numId w:val="23"/>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B753E3" w:rsidRDefault="00B753E3" w:rsidP="00B753E3">
      <w:pPr>
        <w:pStyle w:val="a6"/>
        <w:ind w:left="1455"/>
        <w:jc w:val="both"/>
        <w:rPr>
          <w:rtl/>
        </w:rPr>
      </w:pPr>
    </w:p>
    <w:p w:rsidR="00B753E3" w:rsidRDefault="00B753E3" w:rsidP="00B94326">
      <w:pPr>
        <w:pStyle w:val="a3"/>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B94326" w:rsidRDefault="00B94326" w:rsidP="00B94326">
      <w:pPr>
        <w:pStyle w:val="a3"/>
        <w:spacing w:line="240" w:lineRule="auto"/>
        <w:ind w:left="1095"/>
      </w:pPr>
    </w:p>
    <w:p w:rsidR="00B753E3" w:rsidRPr="00B94326" w:rsidRDefault="00B753E3" w:rsidP="00B94326">
      <w:pPr>
        <w:pStyle w:val="a3"/>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rsidR="00B753E3" w:rsidRPr="00EF3095" w:rsidRDefault="00B753E3" w:rsidP="00B753E3">
      <w:pPr>
        <w:pStyle w:val="a3"/>
        <w:spacing w:line="240" w:lineRule="auto"/>
        <w:ind w:left="1152" w:hanging="1152"/>
        <w:rPr>
          <w:sz w:val="24"/>
          <w:rtl/>
        </w:rPr>
      </w:pPr>
    </w:p>
    <w:p w:rsidR="00B753E3" w:rsidRDefault="00B753E3" w:rsidP="00B753E3">
      <w:pPr>
        <w:ind w:left="1221" w:hanging="1221"/>
        <w:jc w:val="both"/>
        <w:rPr>
          <w:rtl/>
        </w:rPr>
      </w:pPr>
      <w:r w:rsidRPr="00EF3095">
        <w:rPr>
          <w:sz w:val="24"/>
          <w:rtl/>
        </w:rPr>
        <w:lastRenderedPageBreak/>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rsidR="00B753E3" w:rsidRDefault="00B753E3" w:rsidP="00B753E3">
      <w:pPr>
        <w:ind w:left="1221" w:hanging="1221"/>
        <w:jc w:val="both"/>
        <w:rPr>
          <w:rtl/>
        </w:rPr>
      </w:pPr>
    </w:p>
    <w:p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p>
    <w:p w:rsidR="00B753E3" w:rsidRDefault="00B753E3" w:rsidP="00B753E3">
      <w:pPr>
        <w:pStyle w:val="a3"/>
        <w:spacing w:line="240" w:lineRule="auto"/>
        <w:ind w:left="1221" w:hanging="1221"/>
        <w:rPr>
          <w:sz w:val="24"/>
          <w:rtl/>
        </w:rPr>
      </w:pPr>
    </w:p>
    <w:p w:rsidR="00B753E3" w:rsidRPr="00EF3095" w:rsidRDefault="00B753E3" w:rsidP="00B753E3">
      <w:pPr>
        <w:pStyle w:val="a3"/>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Pr="00EF3095">
        <w:rPr>
          <w:sz w:val="24"/>
          <w:rtl/>
        </w:rPr>
        <w:t xml:space="preserve"> למינהל לפי הסכם זה.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Pr>
          <w:sz w:val="24"/>
          <w:rtl/>
        </w:rPr>
        <w:t>יועץ</w:t>
      </w:r>
      <w:r w:rsidRPr="00EF3095">
        <w:rPr>
          <w:sz w:val="24"/>
          <w:rtl/>
        </w:rPr>
        <w:t>, אשר יתבע את המינהל בעילה הנוגעת לעבודתו בשירות ה</w:t>
      </w:r>
      <w:r>
        <w:rPr>
          <w:sz w:val="24"/>
          <w:rtl/>
        </w:rPr>
        <w:t>יועץ</w:t>
      </w:r>
      <w:r w:rsidRPr="00EF3095">
        <w:rPr>
          <w:sz w:val="24"/>
          <w:rtl/>
        </w:rPr>
        <w:t xml:space="preserve"> או למענו לרבות הוצאות משפט.</w:t>
      </w:r>
    </w:p>
    <w:p w:rsidR="00B753E3" w:rsidRPr="00EF3095" w:rsidRDefault="00B753E3" w:rsidP="00B753E3">
      <w:pPr>
        <w:pStyle w:val="a3"/>
        <w:spacing w:line="240" w:lineRule="auto"/>
        <w:rPr>
          <w:sz w:val="24"/>
          <w:rtl/>
        </w:rPr>
      </w:pPr>
    </w:p>
    <w:p w:rsidR="00B753E3" w:rsidRPr="00EF3095" w:rsidRDefault="00B753E3" w:rsidP="00BE1A48">
      <w:pPr>
        <w:pStyle w:val="a3"/>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rsidR="00B753E3" w:rsidRPr="00EF3095" w:rsidRDefault="00B753E3" w:rsidP="00B753E3">
      <w:pPr>
        <w:pStyle w:val="a3"/>
        <w:spacing w:line="240" w:lineRule="auto"/>
        <w:ind w:left="1152" w:hanging="1152"/>
        <w:rPr>
          <w:sz w:val="24"/>
          <w:rtl/>
        </w:rPr>
      </w:pPr>
      <w:r>
        <w:rPr>
          <w:sz w:val="24"/>
          <w:rtl/>
        </w:rPr>
        <w:t xml:space="preserve">  </w:t>
      </w:r>
    </w:p>
    <w:p w:rsidR="00B753E3" w:rsidRPr="00EF3095" w:rsidRDefault="00B753E3" w:rsidP="00B753E3">
      <w:pPr>
        <w:pStyle w:val="a3"/>
        <w:spacing w:line="240" w:lineRule="auto"/>
        <w:ind w:left="1152" w:hanging="1152"/>
        <w:rPr>
          <w:sz w:val="24"/>
          <w:rtl/>
        </w:rPr>
      </w:pPr>
      <w:r w:rsidRPr="00EF3095">
        <w:rPr>
          <w:b/>
          <w:bCs/>
          <w:sz w:val="24"/>
          <w:rtl/>
        </w:rPr>
        <w:t xml:space="preserve">11.   </w:t>
      </w:r>
      <w:r w:rsidRPr="00EF3095">
        <w:rPr>
          <w:b/>
          <w:bCs/>
          <w:sz w:val="24"/>
          <w:u w:val="single"/>
          <w:rtl/>
        </w:rPr>
        <w:t>ביטוח</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rsidR="0092168E" w:rsidRDefault="0092168E"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w:t>
      </w:r>
      <w:r w:rsidR="00086EA7">
        <w:rPr>
          <w:rFonts w:hint="cs"/>
          <w:sz w:val="24"/>
          <w:rtl/>
        </w:rPr>
        <w:t>, או בחברת ביטוח בינלאומית אשר אושרה על-ידי המינהל מראש,</w:t>
      </w:r>
      <w:r w:rsidRPr="00EF3095">
        <w:rPr>
          <w:sz w:val="24"/>
          <w:rtl/>
        </w:rPr>
        <w:t xml:space="preserve"> </w:t>
      </w:r>
      <w:r w:rsidR="00086EA7">
        <w:rPr>
          <w:rFonts w:hint="cs"/>
          <w:sz w:val="24"/>
          <w:rtl/>
        </w:rPr>
        <w:t>כ</w:t>
      </w:r>
      <w:r w:rsidRPr="00EF3095">
        <w:rPr>
          <w:sz w:val="24"/>
          <w:rtl/>
        </w:rPr>
        <w:t>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EF3095">
        <w:rPr>
          <w:sz w:val="24"/>
          <w:rtl/>
        </w:rPr>
        <w:t xml:space="preserve">       11.2</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p>
    <w:p w:rsidR="00940DE6" w:rsidRDefault="00B753E3" w:rsidP="00B753E3">
      <w:pPr>
        <w:pStyle w:val="a3"/>
        <w:spacing w:line="240" w:lineRule="auto"/>
        <w:ind w:left="1152" w:hanging="1152"/>
        <w:rPr>
          <w:sz w:val="24"/>
        </w:rPr>
      </w:pPr>
      <w:r>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xml:space="preserve">, כי השירותים שניתנו בפועל עמדו בכל תנאי ההסכם וכי </w:t>
      </w:r>
      <w:r w:rsidRPr="006509D5">
        <w:rPr>
          <w:sz w:val="24"/>
          <w:rtl/>
        </w:rPr>
        <w:lastRenderedPageBreak/>
        <w:t>ה</w:t>
      </w:r>
      <w:r>
        <w:rPr>
          <w:sz w:val="24"/>
          <w:rtl/>
        </w:rPr>
        <w:t>יועץ</w:t>
      </w:r>
      <w:r w:rsidRPr="006509D5">
        <w:rPr>
          <w:sz w:val="24"/>
          <w:rtl/>
        </w:rPr>
        <w:t xml:space="preserve"> זכאי לפי ההסכם לתמורה האמורה בחשבונית, יאשר המקשר את החשבונית.</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3E46ED"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rsidR="003E46ED" w:rsidRDefault="003E46ED" w:rsidP="00B753E3">
      <w:pPr>
        <w:pStyle w:val="a3"/>
        <w:spacing w:line="240" w:lineRule="auto"/>
        <w:ind w:left="1152" w:hanging="1152"/>
        <w:rPr>
          <w:sz w:val="24"/>
          <w:rtl/>
        </w:rPr>
      </w:pPr>
      <w:r>
        <w:rPr>
          <w:rFonts w:hint="cs"/>
          <w:sz w:val="24"/>
          <w:rtl/>
        </w:rPr>
        <w:t xml:space="preserve">                   </w:t>
      </w:r>
    </w:p>
    <w:p w:rsidR="00B753E3" w:rsidRPr="006509D5" w:rsidRDefault="00B753E3" w:rsidP="004A1146">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אלא אם נאמר אחרת במפורש בהסכם, סכומים שיגיעו ל</w:t>
      </w:r>
      <w:r>
        <w:rPr>
          <w:sz w:val="24"/>
          <w:rtl/>
        </w:rPr>
        <w:t>יועץ</w:t>
      </w:r>
      <w:r w:rsidRPr="006509D5">
        <w:rPr>
          <w:sz w:val="24"/>
          <w:rtl/>
        </w:rPr>
        <w:t xml:space="preserve"> או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B753E3" w:rsidRPr="006509D5" w:rsidRDefault="00B753E3" w:rsidP="00B753E3">
      <w:pPr>
        <w:pStyle w:val="a3"/>
        <w:spacing w:line="240" w:lineRule="auto"/>
        <w:ind w:left="1152" w:hanging="1152"/>
        <w:rPr>
          <w:sz w:val="24"/>
          <w:rtl/>
        </w:rPr>
      </w:pPr>
    </w:p>
    <w:p w:rsidR="00B753E3" w:rsidRPr="006509D5" w:rsidRDefault="00B753E3" w:rsidP="004A1146">
      <w:pPr>
        <w:pStyle w:val="a3"/>
        <w:spacing w:line="240" w:lineRule="auto"/>
        <w:ind w:left="1152" w:hanging="1152"/>
        <w:rPr>
          <w:sz w:val="24"/>
          <w:rtl/>
        </w:rPr>
      </w:pPr>
      <w:r w:rsidRPr="006509D5">
        <w:rPr>
          <w:sz w:val="24"/>
          <w:rtl/>
        </w:rPr>
        <w:lastRenderedPageBreak/>
        <w:t xml:space="preserve">       </w:t>
      </w:r>
      <w:r>
        <w:rPr>
          <w:rFonts w:hint="cs"/>
          <w:sz w:val="24"/>
          <w:rtl/>
        </w:rPr>
        <w:t>12</w:t>
      </w:r>
      <w:r w:rsidRPr="006509D5">
        <w:rPr>
          <w:sz w:val="24"/>
          <w:rtl/>
        </w:rPr>
        <w:t>.</w:t>
      </w:r>
      <w:r w:rsidR="004A1146">
        <w:rPr>
          <w:rFonts w:hint="cs"/>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התמורה לה זכאי ה</w:t>
      </w:r>
      <w:r>
        <w:rPr>
          <w:b/>
          <w:bCs/>
          <w:sz w:val="24"/>
          <w:u w:val="single"/>
          <w:rtl/>
        </w:rPr>
        <w:t>יועץ</w:t>
      </w:r>
    </w:p>
    <w:p w:rsidR="00CA0867" w:rsidRDefault="00CA0867" w:rsidP="00CA0867">
      <w:pPr>
        <w:spacing w:line="360" w:lineRule="auto"/>
        <w:jc w:val="both"/>
        <w:rPr>
          <w:sz w:val="24"/>
          <w:rtl/>
        </w:rPr>
      </w:pPr>
    </w:p>
    <w:p w:rsidR="005873D2" w:rsidRDefault="00CA0867" w:rsidP="005873D2">
      <w:pPr>
        <w:ind w:left="509" w:hanging="425"/>
        <w:jc w:val="both"/>
        <w:rPr>
          <w:rtl/>
        </w:rPr>
      </w:pPr>
      <w:r>
        <w:rPr>
          <w:rFonts w:hint="cs"/>
          <w:rtl/>
        </w:rPr>
        <w:t xml:space="preserve">13.1 </w:t>
      </w:r>
      <w:r w:rsidR="00B753E3">
        <w:rPr>
          <w:rtl/>
        </w:rPr>
        <w:t>תמורת ביצוע מלא ו</w:t>
      </w:r>
      <w:r w:rsidR="00B753E3" w:rsidRPr="00D64693">
        <w:rPr>
          <w:rtl/>
        </w:rPr>
        <w:t xml:space="preserve">מדויק של כל התחייבויות היועץ על פי הסכם זה מתחייב המינהל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התקשרות עם נותני שירותים חיצוניים חוזר ה.שעה משקי</w:t>
      </w:r>
      <w:r w:rsidR="00B753E3">
        <w:rPr>
          <w:rFonts w:hint="cs"/>
          <w:rtl/>
        </w:rPr>
        <w:t>"</w:t>
      </w:r>
      <w:r w:rsidR="005873D2">
        <w:rPr>
          <w:rFonts w:hint="cs"/>
          <w:rtl/>
        </w:rPr>
        <w:t>, ובכפוף לשיקול דעתו של המינהל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rsidR="005873D2" w:rsidRDefault="005873D2" w:rsidP="005873D2">
      <w:pPr>
        <w:ind w:left="509" w:hanging="425"/>
        <w:jc w:val="both"/>
        <w:rPr>
          <w:rtl/>
        </w:rPr>
      </w:pPr>
    </w:p>
    <w:p w:rsidR="00B93F32" w:rsidRDefault="005873D2" w:rsidP="005873D2">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מביניהם. לא ישולמו הוצאות נסיעה בגין מתן השירותים במשרדי המנהל האזרחי בבית אל.</w:t>
      </w:r>
    </w:p>
    <w:p w:rsidR="00644A06" w:rsidRPr="00CA0867" w:rsidRDefault="00644A06" w:rsidP="00644A06">
      <w:pPr>
        <w:ind w:left="509" w:hanging="425"/>
        <w:jc w:val="both"/>
        <w:rPr>
          <w:b/>
          <w:bCs/>
          <w:rtl/>
        </w:rPr>
      </w:pPr>
    </w:p>
    <w:p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rsidR="00B753E3" w:rsidRPr="006509D5" w:rsidRDefault="00B753E3" w:rsidP="00B753E3">
      <w:pPr>
        <w:pStyle w:val="a3"/>
        <w:spacing w:line="240" w:lineRule="auto"/>
        <w:ind w:left="1173" w:hanging="850"/>
        <w:rPr>
          <w:sz w:val="24"/>
        </w:rPr>
      </w:pPr>
    </w:p>
    <w:p w:rsidR="00B753E3" w:rsidRPr="006509D5" w:rsidRDefault="00CA0867" w:rsidP="005873D2">
      <w:pPr>
        <w:pStyle w:val="a3"/>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r w:rsidR="00B753E3" w:rsidRPr="006509D5">
        <w:rPr>
          <w:sz w:val="24"/>
          <w:rtl/>
        </w:rPr>
        <w:t>המינהל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rsidR="00B753E3" w:rsidRPr="006509D5" w:rsidRDefault="00B753E3" w:rsidP="00CA0867">
      <w:pPr>
        <w:pStyle w:val="a3"/>
        <w:tabs>
          <w:tab w:val="num" w:pos="1136"/>
        </w:tabs>
        <w:spacing w:line="240" w:lineRule="auto"/>
        <w:ind w:left="84" w:hanging="709"/>
        <w:rPr>
          <w:sz w:val="24"/>
          <w:rtl/>
        </w:rPr>
      </w:pPr>
    </w:p>
    <w:p w:rsidR="00B753E3" w:rsidRDefault="00CA0867" w:rsidP="005873D2">
      <w:pPr>
        <w:pStyle w:val="a3"/>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המינהל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מהמינהל</w:t>
      </w:r>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rsidR="00B753E3" w:rsidRPr="00CA0867" w:rsidRDefault="00B753E3" w:rsidP="00CA0867">
      <w:pPr>
        <w:pStyle w:val="a6"/>
        <w:ind w:left="84"/>
        <w:rPr>
          <w:sz w:val="24"/>
          <w:rtl/>
        </w:rPr>
      </w:pPr>
    </w:p>
    <w:p w:rsidR="00B753E3" w:rsidRPr="00043C2E" w:rsidRDefault="00CA0867" w:rsidP="005873D2">
      <w:pPr>
        <w:pStyle w:val="a3"/>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rsidR="00B753E3" w:rsidRPr="00CA0867" w:rsidRDefault="00B753E3" w:rsidP="00B753E3">
      <w:pPr>
        <w:pStyle w:val="a6"/>
        <w:rPr>
          <w:sz w:val="24"/>
          <w:rtl/>
        </w:rPr>
      </w:pPr>
    </w:p>
    <w:p w:rsidR="00B753E3" w:rsidRPr="00043C2E" w:rsidRDefault="00CA0867" w:rsidP="005873D2">
      <w:pPr>
        <w:pStyle w:val="a3"/>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r w:rsidR="00B753E3" w:rsidRPr="00CA0867">
        <w:rPr>
          <w:sz w:val="24"/>
          <w:rtl/>
        </w:rPr>
        <w:t xml:space="preserve">המינהל על כל נזק או אובדן או הוצאה שייגרמו למינהל,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rsidR="00B753E3" w:rsidRPr="005873D2" w:rsidRDefault="00B753E3" w:rsidP="00B753E3">
      <w:pPr>
        <w:pStyle w:val="a6"/>
        <w:rPr>
          <w:sz w:val="24"/>
          <w:rtl/>
        </w:rPr>
      </w:pPr>
    </w:p>
    <w:p w:rsidR="00B753E3" w:rsidRDefault="00CA0867" w:rsidP="005873D2">
      <w:pPr>
        <w:pStyle w:val="a3"/>
        <w:spacing w:line="240" w:lineRule="auto"/>
        <w:rPr>
          <w:sz w:val="24"/>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המינהל בגין כל סכום שיחויב המינהל לשלם על פי פסק דין של </w:t>
      </w:r>
      <w:r w:rsidR="005873D2">
        <w:rPr>
          <w:rFonts w:hint="cs"/>
          <w:sz w:val="24"/>
          <w:rtl/>
        </w:rPr>
        <w:br/>
        <w:t xml:space="preserve">              </w:t>
      </w:r>
      <w:r w:rsidR="00B753E3" w:rsidRPr="00CA0867">
        <w:rPr>
          <w:sz w:val="24"/>
          <w:rtl/>
        </w:rPr>
        <w:t xml:space="preserve">בית משפט, או שישלם המינהל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rsidR="00A6008E" w:rsidRDefault="00A6008E" w:rsidP="00A6008E">
      <w:pPr>
        <w:pStyle w:val="a6"/>
        <w:rPr>
          <w:sz w:val="24"/>
          <w:rtl/>
        </w:rPr>
      </w:pPr>
    </w:p>
    <w:p w:rsidR="00B753E3" w:rsidRPr="006509D5" w:rsidRDefault="00B753E3" w:rsidP="00B753E3">
      <w:pPr>
        <w:pStyle w:val="a3"/>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B753E3" w:rsidRPr="006509D5" w:rsidRDefault="00B753E3" w:rsidP="00B753E3">
      <w:pPr>
        <w:pStyle w:val="a3"/>
        <w:spacing w:line="240" w:lineRule="auto"/>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rsidR="00B753E3" w:rsidRDefault="00B753E3" w:rsidP="00B753E3">
      <w:pPr>
        <w:pStyle w:val="a3"/>
        <w:spacing w:line="240" w:lineRule="auto"/>
        <w:ind w:left="1152" w:hanging="1152"/>
        <w:rPr>
          <w:sz w:val="24"/>
          <w:rtl/>
        </w:rPr>
      </w:pPr>
    </w:p>
    <w:p w:rsidR="00B753E3" w:rsidRDefault="00B753E3" w:rsidP="009A3695">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אולם </w:t>
      </w:r>
      <w:r w:rsidRPr="002045A2">
        <w:rPr>
          <w:b/>
          <w:bCs/>
          <w:rtl/>
        </w:rPr>
        <w:t xml:space="preserve">לא יעלה על כמות השעות המקסימלית האמורה לכל חודש עבודה- </w:t>
      </w:r>
      <w:r w:rsidRPr="00FE7250">
        <w:rPr>
          <w:b/>
          <w:bCs/>
          <w:rtl/>
        </w:rPr>
        <w:t xml:space="preserve">עד </w:t>
      </w:r>
      <w:r w:rsidR="00F5663A" w:rsidRPr="00FE7250">
        <w:rPr>
          <w:b/>
          <w:bCs/>
          <w:rtl/>
        </w:rPr>
        <w:t>1</w:t>
      </w:r>
      <w:r w:rsidR="00F5663A" w:rsidRPr="00FE7250">
        <w:rPr>
          <w:rFonts w:hint="cs"/>
          <w:b/>
          <w:bCs/>
          <w:rtl/>
        </w:rPr>
        <w:t>8</w:t>
      </w:r>
      <w:r w:rsidR="00F5663A" w:rsidRPr="00FE7250">
        <w:rPr>
          <w:b/>
          <w:bCs/>
          <w:rtl/>
        </w:rPr>
        <w:t>0</w:t>
      </w:r>
      <w:r w:rsidR="00F5663A">
        <w:rPr>
          <w:b/>
          <w:bCs/>
          <w:rtl/>
        </w:rPr>
        <w:t xml:space="preserve"> </w:t>
      </w:r>
      <w:r>
        <w:rPr>
          <w:b/>
          <w:bCs/>
          <w:rtl/>
        </w:rPr>
        <w:t>שעות בחודש</w:t>
      </w:r>
      <w:r w:rsidR="00322B38">
        <w:rPr>
          <w:rtl/>
        </w:rPr>
        <w:t xml:space="preserve"> </w:t>
      </w:r>
      <w:r w:rsidR="00322B38">
        <w:rPr>
          <w:rFonts w:hint="cs"/>
          <w:b/>
          <w:bCs/>
          <w:rtl/>
        </w:rPr>
        <w:t>בלבד,</w:t>
      </w:r>
      <w:r>
        <w:rPr>
          <w:rFonts w:hint="cs"/>
          <w:rtl/>
        </w:rPr>
        <w:t xml:space="preserve"> </w:t>
      </w:r>
      <w:r>
        <w:rPr>
          <w:rtl/>
        </w:rPr>
        <w:t>אלא אם קיבל על כך אישור מהמינהל באמצעות המקשר, מראש ובכתב.</w:t>
      </w:r>
      <w:r w:rsidR="00322B38">
        <w:rPr>
          <w:rFonts w:hint="cs"/>
          <w:sz w:val="24"/>
          <w:rtl/>
        </w:rPr>
        <w:t xml:space="preserve"> </w:t>
      </w:r>
      <w:r>
        <w:rPr>
          <w:rFonts w:hint="cs"/>
          <w:sz w:val="24"/>
          <w:rtl/>
        </w:rPr>
        <w:t xml:space="preserve">ההיקף המפורט לעיל הינו לכל תקופות </w:t>
      </w:r>
      <w:r>
        <w:rPr>
          <w:rFonts w:hint="cs"/>
          <w:sz w:val="24"/>
          <w:rtl/>
        </w:rPr>
        <w:lastRenderedPageBreak/>
        <w:t>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rsidR="00A6008E" w:rsidRPr="002045A2" w:rsidRDefault="00A6008E" w:rsidP="00322B38">
      <w:pPr>
        <w:pStyle w:val="a3"/>
        <w:spacing w:line="240" w:lineRule="auto"/>
        <w:ind w:left="1152" w:hanging="1152"/>
        <w:rPr>
          <w:sz w:val="24"/>
          <w:rtl/>
        </w:rPr>
      </w:pPr>
    </w:p>
    <w:p w:rsidR="00376BF6" w:rsidRDefault="00B753E3" w:rsidP="00376BF6">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rsidR="00BE1A48" w:rsidRDefault="00376BF6" w:rsidP="00BE1A48">
      <w:pPr>
        <w:pStyle w:val="a3"/>
        <w:spacing w:line="240" w:lineRule="auto"/>
        <w:ind w:left="1152" w:hanging="1152"/>
        <w:rPr>
          <w:sz w:val="24"/>
          <w:rtl/>
        </w:rPr>
      </w:pPr>
      <w:r>
        <w:rPr>
          <w:rFonts w:hint="cs"/>
          <w:sz w:val="24"/>
          <w:rtl/>
        </w:rPr>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rsidR="00B753E3" w:rsidRPr="00043C2E" w:rsidRDefault="00BE1A48" w:rsidP="00BE1A48">
      <w:pPr>
        <w:pStyle w:val="a3"/>
        <w:spacing w:line="240" w:lineRule="auto"/>
        <w:ind w:left="1152" w:hanging="1152"/>
        <w:rPr>
          <w:sz w:val="24"/>
          <w:rtl/>
        </w:rPr>
      </w:pPr>
      <w:r>
        <w:rPr>
          <w:rFonts w:hint="cs"/>
          <w:sz w:val="24"/>
          <w:rtl/>
        </w:rPr>
        <w:t xml:space="preserve">                      (ג) </w:t>
      </w:r>
      <w:r w:rsidR="00C7792B" w:rsidRPr="0022121C">
        <w:rPr>
          <w:rFonts w:hint="cs"/>
          <w:sz w:val="24"/>
          <w:rtl/>
        </w:rPr>
        <w:t>היועץ לא ישב דרך קבע במשרדי המינהל האזרחי</w:t>
      </w:r>
      <w:r w:rsidR="00C7792B">
        <w:rPr>
          <w:rFonts w:hint="cs"/>
          <w:sz w:val="24"/>
          <w:rtl/>
        </w:rPr>
        <w:t>, למעט באישור המקשר</w:t>
      </w:r>
      <w:r w:rsidR="00C7792B" w:rsidRPr="0022121C">
        <w:rPr>
          <w:rFonts w:hint="cs"/>
          <w:sz w:val="24"/>
          <w:rtl/>
        </w:rPr>
        <w:t>.</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המינהל בלבד והיועץ מתחייב בזאת למסור למינהל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B753E3" w:rsidRDefault="00B753E3" w:rsidP="00B753E3">
      <w:pPr>
        <w:pStyle w:val="a3"/>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rsidR="00B753E3" w:rsidRDefault="00B753E3" w:rsidP="00B753E3">
      <w:pPr>
        <w:pStyle w:val="a3"/>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rsidR="00C7792B" w:rsidRDefault="00C7792B" w:rsidP="00B753E3">
      <w:pPr>
        <w:pStyle w:val="a3"/>
        <w:spacing w:line="240" w:lineRule="auto"/>
        <w:ind w:left="1152" w:hanging="1152"/>
        <w:rPr>
          <w:sz w:val="24"/>
          <w:rtl/>
        </w:rPr>
      </w:pPr>
      <w:r>
        <w:rPr>
          <w:rFonts w:hint="cs"/>
          <w:sz w:val="24"/>
          <w:rtl/>
        </w:rPr>
        <w:tab/>
        <w:t>(ה) התרשלות בביצוע תפקידו.</w:t>
      </w:r>
    </w:p>
    <w:p w:rsidR="00C7792B" w:rsidRDefault="00C7792B" w:rsidP="00C7792B">
      <w:pPr>
        <w:pStyle w:val="a3"/>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rsidR="00C7792B" w:rsidRPr="003940CB" w:rsidRDefault="00C7792B" w:rsidP="00C7792B">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A6008E" w:rsidRDefault="00A6008E" w:rsidP="00B753E3">
      <w:pPr>
        <w:pStyle w:val="a3"/>
        <w:spacing w:line="240" w:lineRule="auto"/>
        <w:ind w:left="1152" w:hanging="1152"/>
        <w:rPr>
          <w:rtl/>
        </w:rPr>
      </w:pPr>
    </w:p>
    <w:p w:rsidR="00B753E3" w:rsidRPr="0051720D"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rsidR="00B753E3" w:rsidRPr="0051072B" w:rsidRDefault="00B753E3" w:rsidP="00B753E3">
      <w:pPr>
        <w:pStyle w:val="a6"/>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r w:rsidR="00086EA7">
        <w:rPr>
          <w:rFonts w:hint="cs"/>
          <w:rtl/>
        </w:rPr>
        <w:t>.</w:t>
      </w:r>
    </w:p>
    <w:p w:rsidR="00B753E3" w:rsidRPr="0051072B" w:rsidRDefault="00B753E3" w:rsidP="00B753E3">
      <w:pPr>
        <w:pStyle w:val="a6"/>
        <w:numPr>
          <w:ilvl w:val="0"/>
          <w:numId w:val="26"/>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B753E3" w:rsidRPr="0051072B" w:rsidRDefault="00B753E3" w:rsidP="00B753E3">
      <w:pPr>
        <w:pStyle w:val="a6"/>
        <w:numPr>
          <w:ilvl w:val="0"/>
          <w:numId w:val="26"/>
        </w:numPr>
        <w:ind w:left="1440"/>
        <w:jc w:val="both"/>
        <w:rPr>
          <w:rtl/>
        </w:rPr>
      </w:pPr>
      <w:r w:rsidRPr="0051072B">
        <w:rPr>
          <w:rtl/>
        </w:rPr>
        <w:lastRenderedPageBreak/>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B753E3" w:rsidRPr="0051720D" w:rsidRDefault="00B753E3" w:rsidP="00B753E3">
      <w:pPr>
        <w:pStyle w:val="a6"/>
        <w:numPr>
          <w:ilvl w:val="0"/>
          <w:numId w:val="26"/>
        </w:numPr>
        <w:ind w:left="1440"/>
        <w:jc w:val="both"/>
        <w:rPr>
          <w:rtl/>
        </w:rPr>
      </w:pPr>
      <w:r w:rsidRPr="0051072B">
        <w:rPr>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rsidR="00B753E3" w:rsidRPr="006509D5" w:rsidRDefault="00B753E3" w:rsidP="00B753E3">
      <w:pPr>
        <w:pStyle w:val="a3"/>
        <w:spacing w:line="240" w:lineRule="auto"/>
        <w:ind w:left="390"/>
        <w:rPr>
          <w:sz w:val="24"/>
          <w:rtl/>
        </w:rPr>
      </w:pPr>
    </w:p>
    <w:p w:rsidR="00B753E3" w:rsidRPr="006509D5" w:rsidRDefault="00B753E3" w:rsidP="00B753E3">
      <w:pPr>
        <w:pStyle w:val="a3"/>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rsidR="00B753E3" w:rsidRPr="006509D5" w:rsidRDefault="00B753E3" w:rsidP="00B753E3">
      <w:pPr>
        <w:pStyle w:val="a3"/>
        <w:spacing w:line="240" w:lineRule="auto"/>
        <w:ind w:left="1152" w:hanging="1152"/>
        <w:rPr>
          <w:sz w:val="24"/>
          <w:rtl/>
        </w:rPr>
      </w:pPr>
    </w:p>
    <w:p w:rsidR="00B753E3" w:rsidRDefault="00B753E3" w:rsidP="00A6008E">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rsidR="00BE1A48" w:rsidRDefault="00BE1A48" w:rsidP="00A6008E">
      <w:pPr>
        <w:pStyle w:val="a3"/>
        <w:spacing w:line="240" w:lineRule="auto"/>
        <w:ind w:left="1152" w:hanging="1152"/>
        <w:rPr>
          <w:sz w:val="24"/>
          <w:rtl/>
        </w:rPr>
      </w:pPr>
    </w:p>
    <w:p w:rsidR="00BE1A48" w:rsidRDefault="00BE1A48" w:rsidP="00BE1A48">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rsidR="00BE1A48" w:rsidRDefault="00BE1A48" w:rsidP="00BE1A48">
      <w:pPr>
        <w:pStyle w:val="a3"/>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rsidR="00BE1A48" w:rsidRDefault="00BE1A48" w:rsidP="00BE1A48">
      <w:pPr>
        <w:pStyle w:val="a3"/>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rsidR="00C7792B" w:rsidRDefault="00C7792B" w:rsidP="00A6008E">
      <w:pPr>
        <w:pStyle w:val="a3"/>
        <w:spacing w:line="240" w:lineRule="auto"/>
        <w:ind w:left="1152" w:hanging="1152"/>
        <w:rPr>
          <w:sz w:val="24"/>
          <w:rtl/>
        </w:rPr>
      </w:pPr>
    </w:p>
    <w:p w:rsidR="00C7792B" w:rsidRDefault="00C7792B" w:rsidP="00C7792B">
      <w:pPr>
        <w:pStyle w:val="a6"/>
        <w:numPr>
          <w:ilvl w:val="0"/>
          <w:numId w:val="33"/>
        </w:numPr>
        <w:ind w:left="584" w:hanging="357"/>
        <w:rPr>
          <w:rFonts w:ascii="Arial" w:hAnsi="Arial"/>
          <w:b/>
          <w:bCs/>
        </w:rPr>
      </w:pPr>
      <w:r w:rsidRPr="00FE7250">
        <w:rPr>
          <w:rFonts w:ascii="Arial" w:hAnsi="Arial"/>
          <w:b/>
          <w:bCs/>
          <w:rtl/>
        </w:rPr>
        <w:t>הצמדת התמורה</w:t>
      </w:r>
    </w:p>
    <w:p w:rsidR="00956A33" w:rsidRDefault="00956A33" w:rsidP="00956A33">
      <w:pPr>
        <w:pStyle w:val="a3"/>
        <w:spacing w:line="240" w:lineRule="auto"/>
        <w:ind w:left="1152"/>
        <w:rPr>
          <w:sz w:val="24"/>
          <w:rtl/>
        </w:rPr>
      </w:pPr>
      <w:r w:rsidRPr="00180FA2">
        <w:rPr>
          <w:rFonts w:hint="cs"/>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w:t>
      </w:r>
    </w:p>
    <w:p w:rsidR="00B753E3" w:rsidRPr="006509D5" w:rsidRDefault="00B753E3" w:rsidP="00086EA7">
      <w:pPr>
        <w:pStyle w:val="1"/>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rsidR="00B753E3" w:rsidRPr="006509D5"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B753E3" w:rsidRPr="006509D5" w:rsidRDefault="00B753E3" w:rsidP="00B753E3">
      <w:pPr>
        <w:pStyle w:val="a3"/>
        <w:spacing w:line="240" w:lineRule="auto"/>
        <w:rPr>
          <w:sz w:val="24"/>
          <w:rtl/>
        </w:rPr>
      </w:pPr>
    </w:p>
    <w:p w:rsidR="00B753E3" w:rsidRDefault="00B753E3" w:rsidP="00B753E3">
      <w:pPr>
        <w:pStyle w:val="a3"/>
        <w:spacing w:line="240" w:lineRule="auto"/>
        <w:jc w:val="left"/>
        <w:rPr>
          <w:sz w:val="24"/>
          <w:rtl/>
        </w:rPr>
      </w:pPr>
      <w:r w:rsidRPr="006509D5">
        <w:rPr>
          <w:rFonts w:hint="cs"/>
          <w:sz w:val="24"/>
          <w:rtl/>
        </w:rPr>
        <w:t>המינהל</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rsidR="00B753E3" w:rsidRPr="006509D5"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Default="00B753E3" w:rsidP="00086EA7">
      <w:pPr>
        <w:pStyle w:val="a3"/>
        <w:spacing w:line="240" w:lineRule="auto"/>
        <w:jc w:val="left"/>
        <w:rPr>
          <w:sz w:val="24"/>
          <w:rtl/>
        </w:rPr>
      </w:pPr>
      <w:r w:rsidRPr="006509D5">
        <w:rPr>
          <w:rFonts w:hint="cs"/>
          <w:sz w:val="24"/>
          <w:rtl/>
        </w:rPr>
        <w:t>ס' רמ"א</w:t>
      </w:r>
    </w:p>
    <w:p w:rsidR="00B753E3"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Pr="006509D5" w:rsidRDefault="00B753E3" w:rsidP="00B753E3">
      <w:pPr>
        <w:pStyle w:val="a3"/>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B753E3" w:rsidRPr="006509D5" w:rsidRDefault="00B753E3" w:rsidP="00B753E3">
      <w:pPr>
        <w:pStyle w:val="a3"/>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B753E3"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B753E3" w:rsidRPr="006509D5" w:rsidRDefault="00B753E3" w:rsidP="00B753E3">
      <w:pPr>
        <w:pStyle w:val="a3"/>
        <w:spacing w:line="240" w:lineRule="auto"/>
        <w:jc w:val="left"/>
        <w:rPr>
          <w:sz w:val="24"/>
          <w:rtl/>
        </w:rPr>
      </w:pPr>
      <w:r>
        <w:rPr>
          <w:rFonts w:hint="cs"/>
          <w:sz w:val="24"/>
          <w:rtl/>
        </w:rPr>
        <w:t xml:space="preserve">                                                                                                             </w:t>
      </w:r>
      <w:r w:rsidRPr="006509D5">
        <w:rPr>
          <w:sz w:val="24"/>
          <w:rtl/>
        </w:rPr>
        <w:t>____________________</w:t>
      </w:r>
    </w:p>
    <w:p w:rsidR="00B753E3" w:rsidRDefault="00B753E3" w:rsidP="00B753E3">
      <w:pPr>
        <w:pStyle w:val="a3"/>
        <w:spacing w:line="240" w:lineRule="auto"/>
        <w:ind w:left="5040" w:firstLine="720"/>
        <w:jc w:val="left"/>
        <w:rPr>
          <w:sz w:val="24"/>
          <w:rtl/>
        </w:rPr>
      </w:pPr>
      <w:r w:rsidRPr="006509D5">
        <w:rPr>
          <w:sz w:val="24"/>
          <w:rtl/>
        </w:rPr>
        <w:t xml:space="preserve">    עורך  -  דין</w:t>
      </w:r>
    </w:p>
    <w:p w:rsidR="00956A33" w:rsidRDefault="00956A33" w:rsidP="00B753E3">
      <w:pPr>
        <w:pStyle w:val="a3"/>
        <w:spacing w:line="240" w:lineRule="auto"/>
        <w:ind w:left="5040" w:firstLine="720"/>
        <w:jc w:val="left"/>
        <w:rPr>
          <w:sz w:val="24"/>
          <w:rtl/>
        </w:rPr>
      </w:pPr>
    </w:p>
    <w:p w:rsidR="005457F6" w:rsidRDefault="00905733" w:rsidP="005457F6">
      <w:pPr>
        <w:jc w:val="center"/>
        <w:rPr>
          <w:b/>
          <w:bCs/>
          <w:sz w:val="28"/>
          <w:szCs w:val="28"/>
          <w:u w:val="single"/>
          <w:rtl/>
        </w:rPr>
      </w:pPr>
      <w:r>
        <w:rPr>
          <w:rFonts w:hint="cs"/>
          <w:b/>
          <w:bCs/>
          <w:sz w:val="28"/>
          <w:szCs w:val="28"/>
          <w:u w:val="single"/>
          <w:rtl/>
        </w:rPr>
        <w:t xml:space="preserve">נספח א- </w:t>
      </w:r>
      <w:r w:rsidR="00C62712" w:rsidRPr="00AE4EAE">
        <w:rPr>
          <w:rFonts w:hint="cs"/>
          <w:b/>
          <w:bCs/>
          <w:sz w:val="28"/>
          <w:szCs w:val="28"/>
          <w:u w:val="single"/>
          <w:rtl/>
        </w:rPr>
        <w:t>מפרט טכני</w:t>
      </w:r>
    </w:p>
    <w:p w:rsidR="00C62712" w:rsidRDefault="00C62712" w:rsidP="00C62712">
      <w:pPr>
        <w:jc w:val="center"/>
        <w:rPr>
          <w:b/>
          <w:bCs/>
          <w:sz w:val="28"/>
          <w:szCs w:val="28"/>
          <w:u w:val="single"/>
          <w:rtl/>
        </w:rPr>
      </w:pPr>
    </w:p>
    <w:p w:rsidR="00C62712" w:rsidRPr="00AE4EAE" w:rsidRDefault="00C62712" w:rsidP="00C62712">
      <w:pPr>
        <w:jc w:val="center"/>
        <w:rPr>
          <w:b/>
          <w:bCs/>
          <w:sz w:val="28"/>
          <w:szCs w:val="28"/>
          <w:u w:val="single"/>
          <w:rtl/>
        </w:rPr>
      </w:pPr>
    </w:p>
    <w:p w:rsidR="00C62712" w:rsidRDefault="00C62712" w:rsidP="00C62712">
      <w:pPr>
        <w:rPr>
          <w:b/>
          <w:bCs/>
          <w:sz w:val="24"/>
          <w:u w:val="single"/>
          <w:rtl/>
        </w:rPr>
      </w:pPr>
      <w:r w:rsidRPr="00AE4EAE">
        <w:rPr>
          <w:rFonts w:hint="cs"/>
          <w:b/>
          <w:bCs/>
          <w:sz w:val="24"/>
          <w:u w:val="single"/>
          <w:rtl/>
        </w:rPr>
        <w:t xml:space="preserve">תאור תפקידי היועץ </w:t>
      </w:r>
      <w:r w:rsidRPr="00AE4EAE">
        <w:rPr>
          <w:b/>
          <w:bCs/>
          <w:sz w:val="24"/>
          <w:u w:val="single"/>
          <w:rtl/>
        </w:rPr>
        <w:t>–</w:t>
      </w:r>
      <w:r w:rsidRPr="00AE4EAE">
        <w:rPr>
          <w:rFonts w:hint="cs"/>
          <w:b/>
          <w:bCs/>
          <w:sz w:val="24"/>
          <w:u w:val="single"/>
          <w:rtl/>
        </w:rPr>
        <w:t xml:space="preserve"> כללי:</w:t>
      </w:r>
    </w:p>
    <w:p w:rsidR="00C62712" w:rsidRPr="00AE4EAE" w:rsidRDefault="00C62712" w:rsidP="00C62712">
      <w:pPr>
        <w:rPr>
          <w:b/>
          <w:bCs/>
          <w:sz w:val="24"/>
          <w:u w:val="single"/>
          <w:rtl/>
        </w:rPr>
      </w:pPr>
    </w:p>
    <w:p w:rsidR="00C62712" w:rsidRPr="00AE4EAE" w:rsidRDefault="00C62712" w:rsidP="003F1B9E">
      <w:pPr>
        <w:pStyle w:val="a6"/>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עריכת ביקורי פיקוח בהתאם להנחיות קמ"ט תקשורת במעברי סחורות באיו"ש</w:t>
      </w:r>
      <w:r w:rsidR="00D22A62">
        <w:rPr>
          <w:rFonts w:hint="cs"/>
          <w:rtl/>
        </w:rPr>
        <w:t>, עזה</w:t>
      </w:r>
      <w:r w:rsidRPr="00AE4EAE">
        <w:rPr>
          <w:rFonts w:hint="cs"/>
          <w:rtl/>
        </w:rPr>
        <w:t xml:space="preserve"> ונמלי כניסה לישראל.</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הבדיקות תבוצענה באתרים שונים בהתאם להנחיות קמ"ט תקשורת.</w:t>
      </w:r>
    </w:p>
    <w:p w:rsidR="00C62712" w:rsidRPr="00AE4EAE" w:rsidRDefault="00C62712" w:rsidP="006866BE">
      <w:pPr>
        <w:pStyle w:val="a6"/>
        <w:jc w:val="both"/>
        <w:rPr>
          <w:rtl/>
        </w:rPr>
      </w:pPr>
    </w:p>
    <w:p w:rsidR="00C62712" w:rsidRDefault="00C62712" w:rsidP="006866BE">
      <w:pPr>
        <w:pStyle w:val="a6"/>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rsidR="00D22A62" w:rsidRDefault="00D22A62" w:rsidP="006866BE">
      <w:pPr>
        <w:pStyle w:val="a6"/>
        <w:jc w:val="both"/>
        <w:rPr>
          <w:rtl/>
        </w:rPr>
      </w:pPr>
    </w:p>
    <w:p w:rsidR="00D22A62" w:rsidRDefault="00D22A62" w:rsidP="009A3695">
      <w:pPr>
        <w:pStyle w:val="a6"/>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rsidR="008B1C0D" w:rsidRDefault="008B1C0D" w:rsidP="003F1B9E">
      <w:pPr>
        <w:pStyle w:val="a6"/>
        <w:rPr>
          <w:rtl/>
        </w:rPr>
      </w:pPr>
    </w:p>
    <w:p w:rsidR="006866BE" w:rsidRDefault="006866BE" w:rsidP="006866BE">
      <w:pPr>
        <w:pStyle w:val="a6"/>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rsidR="006866BE" w:rsidRDefault="006866BE" w:rsidP="00376BF6">
      <w:pPr>
        <w:pStyle w:val="a6"/>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rsidR="006866BE" w:rsidRDefault="006866BE" w:rsidP="00086EA7">
      <w:pPr>
        <w:pStyle w:val="a6"/>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D14A71" w:rsidRDefault="00D14A71" w:rsidP="006866BE">
      <w:pPr>
        <w:pStyle w:val="a6"/>
        <w:jc w:val="both"/>
        <w:rPr>
          <w:rtl/>
        </w:rPr>
      </w:pPr>
    </w:p>
    <w:p w:rsidR="00D14A71" w:rsidRPr="00AE4EAE" w:rsidRDefault="00D14A71" w:rsidP="006866BE">
      <w:pPr>
        <w:pStyle w:val="a6"/>
        <w:jc w:val="both"/>
        <w:rPr>
          <w:rtl/>
        </w:rPr>
      </w:pPr>
    </w:p>
    <w:p w:rsidR="00C62712" w:rsidRPr="00C12D16" w:rsidRDefault="00C62712" w:rsidP="006866BE">
      <w:pPr>
        <w:jc w:val="both"/>
        <w:rPr>
          <w:b/>
          <w:bCs/>
          <w:sz w:val="24"/>
          <w:u w:val="single"/>
          <w:rtl/>
        </w:rPr>
      </w:pPr>
      <w:r w:rsidRPr="00C12D16">
        <w:rPr>
          <w:rFonts w:hint="cs"/>
          <w:b/>
          <w:bCs/>
          <w:sz w:val="24"/>
          <w:u w:val="single"/>
          <w:rtl/>
        </w:rPr>
        <w:t xml:space="preserve">תאור תפקידי היועץ </w:t>
      </w:r>
      <w:r w:rsidRPr="00C12D16">
        <w:rPr>
          <w:b/>
          <w:bCs/>
          <w:sz w:val="24"/>
          <w:u w:val="single"/>
          <w:rtl/>
        </w:rPr>
        <w:t>–</w:t>
      </w:r>
      <w:r w:rsidRPr="00C12D16">
        <w:rPr>
          <w:rFonts w:hint="cs"/>
          <w:b/>
          <w:bCs/>
          <w:sz w:val="24"/>
          <w:u w:val="single"/>
          <w:rtl/>
        </w:rPr>
        <w:t xml:space="preserve"> פירוט:</w:t>
      </w:r>
    </w:p>
    <w:p w:rsidR="00C62712" w:rsidRPr="00AE4EAE" w:rsidRDefault="00C62712" w:rsidP="006866BE">
      <w:pPr>
        <w:jc w:val="both"/>
        <w:rPr>
          <w:b/>
          <w:bCs/>
          <w:sz w:val="28"/>
          <w:szCs w:val="28"/>
          <w:u w:val="single"/>
          <w:rtl/>
        </w:rPr>
      </w:pPr>
    </w:p>
    <w:p w:rsidR="00C62712" w:rsidRPr="00AE4EAE" w:rsidRDefault="00C62712" w:rsidP="006866BE">
      <w:pPr>
        <w:pStyle w:val="a6"/>
        <w:numPr>
          <w:ilvl w:val="0"/>
          <w:numId w:val="15"/>
        </w:numPr>
        <w:spacing w:after="200" w:line="360" w:lineRule="auto"/>
        <w:jc w:val="both"/>
      </w:pPr>
      <w:r w:rsidRPr="00AE4EAE">
        <w:rPr>
          <w:rFonts w:hint="cs"/>
          <w:rtl/>
        </w:rPr>
        <w:t>קבלת בקשות לאישור ייבוא/הכנסת ציוד תקשורת ממשרד קמ"ט תקשורת.</w:t>
      </w:r>
    </w:p>
    <w:p w:rsidR="00C62712" w:rsidRPr="00AE4EAE" w:rsidRDefault="00C62712" w:rsidP="006866BE">
      <w:pPr>
        <w:pStyle w:val="a6"/>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rsidR="00C62712" w:rsidRPr="00AE4EAE" w:rsidRDefault="00C62712" w:rsidP="006866BE">
      <w:pPr>
        <w:pStyle w:val="a6"/>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rsidR="00C62712" w:rsidRPr="00AE4EAE" w:rsidRDefault="00C62712" w:rsidP="006866BE">
      <w:pPr>
        <w:pStyle w:val="a6"/>
        <w:numPr>
          <w:ilvl w:val="0"/>
          <w:numId w:val="15"/>
        </w:numPr>
        <w:spacing w:after="200" w:line="360" w:lineRule="auto"/>
        <w:jc w:val="both"/>
      </w:pPr>
      <w:r w:rsidRPr="00AE4EAE">
        <w:rPr>
          <w:rFonts w:hint="cs"/>
          <w:rtl/>
        </w:rPr>
        <w:t>סיוע בעריכה והכנה של כתבי היתר במשרד קמ"ט תקשורת.</w:t>
      </w:r>
    </w:p>
    <w:p w:rsidR="00C62712" w:rsidRPr="00AE4EAE" w:rsidRDefault="00C62712" w:rsidP="006866BE">
      <w:pPr>
        <w:pStyle w:val="a6"/>
        <w:numPr>
          <w:ilvl w:val="0"/>
          <w:numId w:val="15"/>
        </w:numPr>
        <w:spacing w:after="200" w:line="360" w:lineRule="auto"/>
        <w:jc w:val="both"/>
      </w:pPr>
      <w:r w:rsidRPr="00AE4EAE">
        <w:rPr>
          <w:rFonts w:hint="cs"/>
          <w:rtl/>
        </w:rPr>
        <w:t xml:space="preserve">סיוע בהכנת מסמכי העברה </w:t>
      </w:r>
      <w:proofErr w:type="spellStart"/>
      <w:r w:rsidR="00D23283" w:rsidRPr="00D23283">
        <w:rPr>
          <w:rFonts w:hint="cs"/>
          <w:rtl/>
        </w:rPr>
        <w:t>לבונדד</w:t>
      </w:r>
      <w:proofErr w:type="spellEnd"/>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rsidR="00C62712" w:rsidRDefault="00C62712" w:rsidP="00F5663A">
      <w:pPr>
        <w:pStyle w:val="a6"/>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rsidR="00CC59B7" w:rsidRPr="00AE4EAE" w:rsidRDefault="00CC59B7" w:rsidP="00CC59B7">
      <w:pPr>
        <w:spacing w:after="200" w:line="360" w:lineRule="auto"/>
        <w:jc w:val="both"/>
      </w:pPr>
    </w:p>
    <w:p w:rsidR="00D22A62" w:rsidRDefault="00C62712" w:rsidP="006866BE">
      <w:pPr>
        <w:pStyle w:val="a6"/>
        <w:numPr>
          <w:ilvl w:val="0"/>
          <w:numId w:val="15"/>
        </w:numPr>
        <w:spacing w:after="200" w:line="360" w:lineRule="auto"/>
        <w:jc w:val="both"/>
      </w:pPr>
      <w:r w:rsidRPr="00AE4EAE">
        <w:rPr>
          <w:rFonts w:hint="cs"/>
          <w:rtl/>
        </w:rPr>
        <w:t>מעקב אחר ציוד</w:t>
      </w:r>
      <w:r w:rsidR="00D22A62">
        <w:rPr>
          <w:rFonts w:hint="cs"/>
          <w:rtl/>
        </w:rPr>
        <w:t xml:space="preserve"> תקשורת ומחשוב המשוחרר "בהפרדה".</w:t>
      </w:r>
      <w:r w:rsidR="008B1C0D">
        <w:rPr>
          <w:rFonts w:hint="cs"/>
          <w:rtl/>
        </w:rPr>
        <w:t xml:space="preserve"> </w:t>
      </w:r>
    </w:p>
    <w:p w:rsidR="00C62712" w:rsidRDefault="00C62712" w:rsidP="006866BE">
      <w:pPr>
        <w:pStyle w:val="a6"/>
        <w:numPr>
          <w:ilvl w:val="0"/>
          <w:numId w:val="15"/>
        </w:numPr>
        <w:spacing w:after="200" w:line="360" w:lineRule="auto"/>
        <w:jc w:val="both"/>
      </w:pPr>
      <w:r w:rsidRPr="00AE4EAE">
        <w:rPr>
          <w:rFonts w:hint="cs"/>
          <w:rtl/>
        </w:rPr>
        <w:t>הכנת דוחות מעקב תקופתיים ודוחות עבודה.</w:t>
      </w:r>
    </w:p>
    <w:p w:rsidR="00BE1A48" w:rsidRPr="00BE1A48" w:rsidRDefault="00BE1A48" w:rsidP="00BE1A48">
      <w:pPr>
        <w:pStyle w:val="a6"/>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rsidR="00BE1A48" w:rsidRPr="00BE1A48" w:rsidRDefault="00BE1A48" w:rsidP="00BE1A48">
      <w:pPr>
        <w:pStyle w:val="a6"/>
        <w:numPr>
          <w:ilvl w:val="0"/>
          <w:numId w:val="15"/>
        </w:numPr>
        <w:spacing w:after="200" w:line="360" w:lineRule="auto"/>
        <w:jc w:val="both"/>
        <w:rPr>
          <w:rtl/>
        </w:rPr>
      </w:pPr>
      <w:r w:rsidRPr="00BE1A48">
        <w:rPr>
          <w:rFonts w:hint="cs"/>
          <w:rtl/>
        </w:rPr>
        <w:t xml:space="preserve">במקרי חירום כהגדרתם על-ידי המקשר, היועץ יהיה זמין לקריאה אף שלא בשעות העבודה הרגילות, לרבות בימי שישי ושבת ובמועדי ישראל. </w:t>
      </w:r>
    </w:p>
    <w:p w:rsidR="00C62712" w:rsidRDefault="00C62712" w:rsidP="006866BE">
      <w:pPr>
        <w:pStyle w:val="a6"/>
        <w:spacing w:line="360" w:lineRule="auto"/>
        <w:jc w:val="both"/>
        <w:rPr>
          <w:b/>
          <w:bCs/>
          <w:u w:val="single"/>
          <w:rtl/>
        </w:rPr>
      </w:pPr>
    </w:p>
    <w:p w:rsidR="00510C4A" w:rsidRDefault="00510C4A" w:rsidP="006866BE">
      <w:pPr>
        <w:pStyle w:val="a6"/>
        <w:spacing w:line="360" w:lineRule="auto"/>
        <w:jc w:val="both"/>
        <w:rPr>
          <w:b/>
          <w:bCs/>
          <w:u w:val="single"/>
          <w:rtl/>
        </w:rPr>
      </w:pPr>
    </w:p>
    <w:p w:rsidR="00F80410" w:rsidRPr="00510C4A" w:rsidRDefault="00510C4A" w:rsidP="003F1B9E">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ניידות, באמצעות רכב אשר בבעלותו, כאמור בתנאי הסף.</w:t>
      </w:r>
      <w:r w:rsidR="008B1C0D">
        <w:rPr>
          <w:rFonts w:hint="cs"/>
          <w:b/>
          <w:bCs/>
          <w:u w:val="single"/>
          <w:rtl/>
        </w:rPr>
        <w:t xml:space="preserve"> </w:t>
      </w:r>
    </w:p>
    <w:p w:rsidR="00CE6607" w:rsidRPr="00CE6607" w:rsidRDefault="00CE6607" w:rsidP="006866BE">
      <w:pPr>
        <w:spacing w:after="200" w:line="360" w:lineRule="auto"/>
        <w:jc w:val="both"/>
      </w:pPr>
    </w:p>
    <w:p w:rsidR="00CE6607" w:rsidRDefault="00CE6607" w:rsidP="006866BE">
      <w:pPr>
        <w:pStyle w:val="a6"/>
        <w:spacing w:line="360" w:lineRule="auto"/>
        <w:ind w:left="1080"/>
        <w:jc w:val="both"/>
        <w:rPr>
          <w:rtl/>
        </w:rPr>
      </w:pPr>
    </w:p>
    <w:p w:rsidR="00905733" w:rsidRDefault="00905733" w:rsidP="006866BE">
      <w:pPr>
        <w:pStyle w:val="a6"/>
        <w:spacing w:line="360" w:lineRule="auto"/>
        <w:ind w:left="1080"/>
        <w:jc w:val="both"/>
        <w:rPr>
          <w:rtl/>
        </w:rPr>
      </w:pPr>
    </w:p>
    <w:p w:rsidR="00905733" w:rsidRDefault="00905733" w:rsidP="006866BE">
      <w:pPr>
        <w:pStyle w:val="a6"/>
        <w:spacing w:line="360" w:lineRule="auto"/>
        <w:ind w:left="1080"/>
        <w:jc w:val="both"/>
        <w:rPr>
          <w:rtl/>
        </w:rPr>
      </w:pPr>
    </w:p>
    <w:p w:rsidR="004A1146" w:rsidRDefault="004A1146" w:rsidP="006866BE">
      <w:pPr>
        <w:pStyle w:val="a6"/>
        <w:spacing w:line="360" w:lineRule="auto"/>
        <w:ind w:left="1080"/>
        <w:jc w:val="both"/>
        <w:rPr>
          <w:rtl/>
        </w:rPr>
      </w:pPr>
    </w:p>
    <w:p w:rsidR="004A1146" w:rsidRDefault="004A1146"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3F1B9E" w:rsidRDefault="003F1B9E" w:rsidP="00CE6607">
      <w:pPr>
        <w:pStyle w:val="a6"/>
        <w:spacing w:line="360" w:lineRule="auto"/>
        <w:ind w:left="1080"/>
        <w:rPr>
          <w:rtl/>
        </w:rPr>
      </w:pPr>
    </w:p>
    <w:p w:rsidR="003F1B9E" w:rsidRDefault="003F1B9E" w:rsidP="00CE6607">
      <w:pPr>
        <w:pStyle w:val="a6"/>
        <w:spacing w:line="360" w:lineRule="auto"/>
        <w:ind w:left="1080"/>
        <w:rPr>
          <w:rtl/>
        </w:rPr>
      </w:pPr>
    </w:p>
    <w:p w:rsidR="003F1B9E" w:rsidRDefault="003F1B9E" w:rsidP="00CE6607">
      <w:pPr>
        <w:pStyle w:val="a6"/>
        <w:spacing w:line="360" w:lineRule="auto"/>
        <w:ind w:left="1080"/>
        <w:rPr>
          <w:rtl/>
        </w:rPr>
      </w:pPr>
    </w:p>
    <w:p w:rsidR="0054259B" w:rsidRDefault="0054259B" w:rsidP="00905733">
      <w:pPr>
        <w:jc w:val="center"/>
        <w:rPr>
          <w:b/>
          <w:bCs/>
          <w:sz w:val="28"/>
          <w:szCs w:val="28"/>
          <w:u w:val="single"/>
          <w:rtl/>
        </w:rPr>
      </w:pPr>
    </w:p>
    <w:p w:rsidR="001951F3" w:rsidRDefault="001951F3" w:rsidP="00905733">
      <w:pPr>
        <w:jc w:val="center"/>
        <w:rPr>
          <w:b/>
          <w:bCs/>
          <w:sz w:val="28"/>
          <w:szCs w:val="28"/>
          <w:u w:val="single"/>
          <w:rtl/>
        </w:rPr>
      </w:pPr>
    </w:p>
    <w:p w:rsidR="001951F3" w:rsidRDefault="001951F3" w:rsidP="00905733">
      <w:pPr>
        <w:jc w:val="center"/>
        <w:rPr>
          <w:b/>
          <w:bCs/>
          <w:sz w:val="28"/>
          <w:szCs w:val="28"/>
          <w:u w:val="single"/>
          <w:rtl/>
        </w:rPr>
      </w:pPr>
    </w:p>
    <w:p w:rsidR="00086EA7" w:rsidRDefault="00086EA7" w:rsidP="00905733">
      <w:pPr>
        <w:jc w:val="center"/>
        <w:rPr>
          <w:b/>
          <w:bCs/>
          <w:sz w:val="28"/>
          <w:szCs w:val="28"/>
          <w:u w:val="single"/>
          <w:rtl/>
        </w:rPr>
      </w:pPr>
    </w:p>
    <w:p w:rsidR="00905733" w:rsidRDefault="00905733" w:rsidP="00905733">
      <w:pPr>
        <w:jc w:val="center"/>
        <w:rPr>
          <w:b/>
          <w:bCs/>
          <w:sz w:val="28"/>
          <w:szCs w:val="28"/>
          <w:u w:val="single"/>
          <w:rtl/>
        </w:rPr>
      </w:pPr>
      <w:r>
        <w:rPr>
          <w:rFonts w:hint="cs"/>
          <w:b/>
          <w:bCs/>
          <w:sz w:val="28"/>
          <w:szCs w:val="28"/>
          <w:u w:val="single"/>
          <w:rtl/>
        </w:rPr>
        <w:lastRenderedPageBreak/>
        <w:t>נספח ב- נספח התעריף</w:t>
      </w:r>
      <w:r w:rsidRPr="00AE4EAE">
        <w:rPr>
          <w:rFonts w:hint="cs"/>
          <w:b/>
          <w:bCs/>
          <w:sz w:val="28"/>
          <w:szCs w:val="28"/>
          <w:u w:val="single"/>
          <w:rtl/>
        </w:rPr>
        <w:t xml:space="preserve"> </w:t>
      </w:r>
    </w:p>
    <w:p w:rsidR="00510C4A" w:rsidRDefault="00510C4A" w:rsidP="00510C4A">
      <w:pPr>
        <w:pStyle w:val="a3"/>
        <w:spacing w:line="240" w:lineRule="auto"/>
        <w:rPr>
          <w:b/>
          <w:bCs/>
          <w:sz w:val="22"/>
          <w:szCs w:val="28"/>
          <w:rtl/>
        </w:rPr>
      </w:pPr>
      <w:r>
        <w:rPr>
          <w:rFonts w:hint="cs"/>
          <w:b/>
          <w:bCs/>
          <w:sz w:val="22"/>
          <w:szCs w:val="28"/>
          <w:rtl/>
        </w:rPr>
        <w:t xml:space="preserve">        </w:t>
      </w:r>
    </w:p>
    <w:p w:rsidR="00203B37" w:rsidRDefault="00510C4A" w:rsidP="00203B37">
      <w:pPr>
        <w:pStyle w:val="a3"/>
        <w:spacing w:line="240" w:lineRule="auto"/>
        <w:rPr>
          <w:b/>
          <w:bCs/>
          <w:sz w:val="22"/>
          <w:szCs w:val="28"/>
          <w:rtl/>
        </w:rPr>
      </w:pPr>
      <w:r>
        <w:rPr>
          <w:rFonts w:hint="cs"/>
          <w:b/>
          <w:bCs/>
          <w:sz w:val="22"/>
          <w:szCs w:val="28"/>
          <w:rtl/>
        </w:rPr>
        <w:t xml:space="preserve">        </w:t>
      </w:r>
      <w:r w:rsidR="00203B37" w:rsidRPr="00141819">
        <w:rPr>
          <w:b/>
          <w:bCs/>
          <w:sz w:val="22"/>
          <w:szCs w:val="28"/>
          <w:rtl/>
        </w:rPr>
        <w:t xml:space="preserve">להלן הצעתנו </w:t>
      </w:r>
      <w:r w:rsidR="00203B37" w:rsidRPr="00141819">
        <w:rPr>
          <w:rFonts w:hint="cs"/>
          <w:b/>
          <w:bCs/>
          <w:sz w:val="22"/>
          <w:szCs w:val="28"/>
          <w:rtl/>
        </w:rPr>
        <w:t>למתן השירותים ב</w:t>
      </w:r>
      <w:r w:rsidR="00203B37" w:rsidRPr="00141819">
        <w:rPr>
          <w:b/>
          <w:bCs/>
          <w:sz w:val="22"/>
          <w:szCs w:val="28"/>
          <w:rtl/>
        </w:rPr>
        <w:t>התאם ובכפוף לאמור במסמכי המכרז:</w:t>
      </w:r>
    </w:p>
    <w:p w:rsidR="00510C4A" w:rsidRPr="00141819" w:rsidRDefault="00510C4A" w:rsidP="00203B37">
      <w:pPr>
        <w:pStyle w:val="a3"/>
        <w:spacing w:line="240" w:lineRule="auto"/>
        <w:rPr>
          <w:b/>
          <w:bCs/>
          <w:sz w:val="22"/>
          <w:szCs w:val="28"/>
          <w:rtl/>
        </w:rPr>
      </w:pPr>
    </w:p>
    <w:p w:rsidR="00203B37" w:rsidRPr="00141819" w:rsidRDefault="00510C4A" w:rsidP="00510C4A">
      <w:pPr>
        <w:pStyle w:val="a3"/>
        <w:spacing w:line="480" w:lineRule="auto"/>
        <w:ind w:left="288"/>
        <w:rPr>
          <w:b/>
          <w:bCs/>
          <w:sz w:val="22"/>
          <w:szCs w:val="28"/>
          <w:rtl/>
        </w:rPr>
      </w:pPr>
      <w:r>
        <w:rPr>
          <w:rFonts w:hint="cs"/>
          <w:b/>
          <w:bCs/>
          <w:sz w:val="22"/>
          <w:szCs w:val="28"/>
          <w:rtl/>
        </w:rPr>
        <w:t xml:space="preserve"> </w:t>
      </w:r>
      <w:r w:rsidR="00203B37" w:rsidRPr="00141819">
        <w:rPr>
          <w:b/>
          <w:bCs/>
          <w:sz w:val="22"/>
          <w:szCs w:val="28"/>
          <w:rtl/>
        </w:rPr>
        <w:t>_____________ ש"ח (</w:t>
      </w:r>
      <w:r w:rsidR="00203B37" w:rsidRPr="00141819">
        <w:rPr>
          <w:b/>
          <w:bCs/>
          <w:sz w:val="22"/>
          <w:szCs w:val="28"/>
          <w:u w:val="single"/>
          <w:rtl/>
        </w:rPr>
        <w:t>לא כולל מע"מ</w:t>
      </w:r>
      <w:r w:rsidR="00203B37" w:rsidRPr="00141819">
        <w:rPr>
          <w:b/>
          <w:bCs/>
          <w:sz w:val="22"/>
          <w:szCs w:val="28"/>
          <w:rtl/>
        </w:rPr>
        <w:t xml:space="preserve">), </w:t>
      </w:r>
      <w:r w:rsidR="00203B37" w:rsidRPr="00141819">
        <w:rPr>
          <w:rFonts w:hint="cs"/>
          <w:b/>
          <w:bCs/>
          <w:sz w:val="22"/>
          <w:szCs w:val="28"/>
          <w:rtl/>
        </w:rPr>
        <w:t>לשעת</w:t>
      </w:r>
      <w:r w:rsidR="00203B37" w:rsidRPr="00141819">
        <w:rPr>
          <w:b/>
          <w:bCs/>
          <w:sz w:val="22"/>
          <w:szCs w:val="28"/>
          <w:rtl/>
        </w:rPr>
        <w:t xml:space="preserve"> עבודה ולכל תקופת ההסכם. </w:t>
      </w:r>
      <w:r w:rsidR="00203B37" w:rsidRPr="00141819">
        <w:rPr>
          <w:rFonts w:hint="cs"/>
          <w:b/>
          <w:bCs/>
          <w:sz w:val="22"/>
          <w:szCs w:val="28"/>
          <w:rtl/>
        </w:rPr>
        <w:t xml:space="preserve"> </w:t>
      </w:r>
    </w:p>
    <w:p w:rsidR="00203B37" w:rsidRPr="00B46F18" w:rsidRDefault="00203B37" w:rsidP="00510C4A">
      <w:pPr>
        <w:pStyle w:val="a3"/>
        <w:spacing w:line="480" w:lineRule="auto"/>
        <w:ind w:left="288"/>
        <w:rPr>
          <w:b/>
          <w:bCs/>
          <w:sz w:val="22"/>
          <w:szCs w:val="28"/>
          <w:rtl/>
        </w:rPr>
      </w:pPr>
      <w:r w:rsidRPr="00141819">
        <w:rPr>
          <w:b/>
          <w:bCs/>
          <w:sz w:val="22"/>
          <w:szCs w:val="28"/>
          <w:rtl/>
        </w:rPr>
        <w:t>ובמלים: ____________________________________ ש"ח (</w:t>
      </w:r>
      <w:r w:rsidRPr="00141819">
        <w:rPr>
          <w:b/>
          <w:bCs/>
          <w:sz w:val="22"/>
          <w:szCs w:val="28"/>
          <w:u w:val="single"/>
          <w:rtl/>
        </w:rPr>
        <w:t>לא כולל מע"מ</w:t>
      </w:r>
      <w:r w:rsidRPr="00141819">
        <w:rPr>
          <w:b/>
          <w:bCs/>
          <w:sz w:val="22"/>
          <w:szCs w:val="28"/>
          <w:rtl/>
        </w:rPr>
        <w:t>)</w:t>
      </w:r>
      <w:r w:rsidR="00510C4A">
        <w:rPr>
          <w:rFonts w:hint="cs"/>
          <w:b/>
          <w:bCs/>
          <w:sz w:val="22"/>
          <w:szCs w:val="28"/>
          <w:rtl/>
        </w:rPr>
        <w:t xml:space="preserve">,  </w:t>
      </w:r>
      <w:r w:rsidRPr="00141819">
        <w:rPr>
          <w:rFonts w:hint="cs"/>
          <w:b/>
          <w:bCs/>
          <w:sz w:val="22"/>
          <w:szCs w:val="28"/>
          <w:rtl/>
        </w:rPr>
        <w:t>לשעת עבודה ולכל תקופת ההסכם</w:t>
      </w:r>
      <w:r w:rsidRPr="00141819">
        <w:rPr>
          <w:b/>
          <w:bCs/>
          <w:sz w:val="22"/>
          <w:szCs w:val="28"/>
          <w:rtl/>
        </w:rPr>
        <w:t>.</w:t>
      </w:r>
      <w:r w:rsidRPr="00B46F18">
        <w:rPr>
          <w:rFonts w:hint="cs"/>
          <w:b/>
          <w:bCs/>
          <w:sz w:val="22"/>
          <w:szCs w:val="28"/>
          <w:rtl/>
        </w:rPr>
        <w:t xml:space="preserve">   </w:t>
      </w:r>
    </w:p>
    <w:p w:rsidR="00203B37" w:rsidRPr="00E677FD" w:rsidRDefault="00203B37" w:rsidP="00203B37">
      <w:pPr>
        <w:spacing w:line="360" w:lineRule="auto"/>
        <w:jc w:val="thaiDistribute"/>
        <w:rPr>
          <w:b/>
          <w:bCs/>
          <w:u w:val="single"/>
          <w:rtl/>
        </w:rPr>
      </w:pPr>
      <w:r w:rsidRPr="00E677FD">
        <w:rPr>
          <w:rFonts w:hint="cs"/>
          <w:b/>
          <w:bCs/>
          <w:u w:val="single"/>
          <w:rtl/>
        </w:rPr>
        <w:t>הבהרות:</w:t>
      </w:r>
    </w:p>
    <w:p w:rsidR="00203B37" w:rsidRDefault="00203B37" w:rsidP="0054259B">
      <w:pPr>
        <w:pStyle w:val="a6"/>
        <w:numPr>
          <w:ilvl w:val="0"/>
          <w:numId w:val="21"/>
        </w:numPr>
        <w:spacing w:line="360" w:lineRule="auto"/>
        <w:jc w:val="thaiDistribute"/>
      </w:pPr>
      <w:r w:rsidRPr="002F343B">
        <w:rPr>
          <w:sz w:val="24"/>
          <w:rtl/>
        </w:rPr>
        <w:t xml:space="preserve">המחיר </w:t>
      </w:r>
      <w:r>
        <w:rPr>
          <w:rFonts w:hint="cs"/>
          <w:sz w:val="24"/>
          <w:rtl/>
        </w:rPr>
        <w:t xml:space="preserve">המוצע </w:t>
      </w:r>
      <w:r w:rsidRPr="002F343B">
        <w:rPr>
          <w:sz w:val="24"/>
          <w:rtl/>
        </w:rPr>
        <w:t xml:space="preserve">לשעת עבודה ובלבד </w:t>
      </w:r>
      <w:r w:rsidRPr="002F343B">
        <w:rPr>
          <w:b/>
          <w:bCs/>
          <w:sz w:val="24"/>
          <w:rtl/>
        </w:rPr>
        <w:t xml:space="preserve">שלא יעלה על תעריפי משרד האוצר ליועץ מס' </w:t>
      </w:r>
      <w:r w:rsidR="0054259B">
        <w:rPr>
          <w:rFonts w:hint="cs"/>
          <w:b/>
          <w:bCs/>
          <w:sz w:val="24"/>
          <w:rtl/>
        </w:rPr>
        <w:t>3</w:t>
      </w:r>
      <w:r w:rsidRPr="002F343B">
        <w:rPr>
          <w:b/>
          <w:bCs/>
          <w:sz w:val="24"/>
          <w:rtl/>
        </w:rPr>
        <w:t xml:space="preserve"> - התקשרות עם נותני שירותים חיצוניים חוזר ה.שעה משקי 13.9.2, 13.9.2.1</w:t>
      </w:r>
      <w:r w:rsidRPr="002F343B">
        <w:rPr>
          <w:sz w:val="24"/>
          <w:rtl/>
        </w:rPr>
        <w:t xml:space="preserve"> - ליועצים ע"ב התקשרות מתמשכת על-פי כישוריו</w:t>
      </w:r>
      <w:r w:rsidR="0054259B">
        <w:rPr>
          <w:rFonts w:hint="cs"/>
          <w:rtl/>
        </w:rPr>
        <w:t>.</w:t>
      </w:r>
    </w:p>
    <w:p w:rsidR="00203B37" w:rsidRPr="00A97CDB" w:rsidRDefault="00203B37" w:rsidP="005873D2">
      <w:pPr>
        <w:pStyle w:val="a6"/>
        <w:numPr>
          <w:ilvl w:val="0"/>
          <w:numId w:val="21"/>
        </w:numPr>
        <w:spacing w:line="360" w:lineRule="auto"/>
        <w:jc w:val="thaiDistribute"/>
        <w:rPr>
          <w:sz w:val="24"/>
          <w:szCs w:val="28"/>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התקשרות עם נותני שירותים חיצוניים חוזר ה.שעה משקי</w:t>
      </w:r>
      <w:r>
        <w:rPr>
          <w:rFonts w:hint="cs"/>
          <w:rtl/>
        </w:rPr>
        <w:t>"</w:t>
      </w:r>
      <w:r w:rsidR="005873D2">
        <w:rPr>
          <w:rFonts w:hint="cs"/>
          <w:rtl/>
        </w:rPr>
        <w:t>, ובכפוף לשיקול דעתו של המינהל ולצרכיו בהתאם לכל דין ולתחיקת הביטחון</w:t>
      </w:r>
      <w:r>
        <w:rPr>
          <w:rFonts w:hint="cs"/>
          <w:rtl/>
        </w:rPr>
        <w:t>.</w:t>
      </w:r>
    </w:p>
    <w:p w:rsidR="003F1B9E" w:rsidRPr="0082455E" w:rsidRDefault="00D23283" w:rsidP="00956A33">
      <w:pPr>
        <w:pStyle w:val="a6"/>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4.9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ממשרדי המנהל האזרחי בבית אל למיקום הבידוק הנדרש, או ממשרדיו הקבועים של היועץ, לפי הנמוך מבינ</w:t>
      </w:r>
      <w:r w:rsidR="00956A33" w:rsidRPr="0082455E">
        <w:rPr>
          <w:rFonts w:hint="cs"/>
          <w:b/>
          <w:bCs/>
          <w:u w:val="single"/>
          <w:rtl/>
        </w:rPr>
        <w:t>י</w:t>
      </w:r>
      <w:r w:rsidR="007646C9" w:rsidRPr="0082455E">
        <w:rPr>
          <w:rFonts w:hint="cs"/>
          <w:b/>
          <w:bCs/>
          <w:u w:val="single"/>
          <w:rtl/>
        </w:rPr>
        <w:t>הם.</w:t>
      </w:r>
      <w:r w:rsidR="0054259B" w:rsidRPr="0082455E">
        <w:rPr>
          <w:rFonts w:hint="cs"/>
          <w:b/>
          <w:bCs/>
          <w:u w:val="single"/>
          <w:rtl/>
        </w:rPr>
        <w:t xml:space="preserve"> לא ישולמו הוצאות נסיעה בגין מתן השירותים במשרדי המנהל האזרחי בבית אל.</w:t>
      </w:r>
    </w:p>
    <w:p w:rsidR="00905733" w:rsidRDefault="00203B37" w:rsidP="00203B37">
      <w:pPr>
        <w:pStyle w:val="a6"/>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rsidR="00CE6607" w:rsidRPr="00CE6607" w:rsidRDefault="00CE6607" w:rsidP="00203B37">
      <w:pPr>
        <w:spacing w:before="6" w:after="6"/>
        <w:jc w:val="center"/>
        <w:rPr>
          <w:b/>
          <w:bCs/>
          <w:sz w:val="32"/>
          <w:szCs w:val="32"/>
          <w:u w:val="single"/>
          <w:rtl/>
        </w:rPr>
      </w:pPr>
      <w:r w:rsidRPr="00CE6607">
        <w:rPr>
          <w:b/>
          <w:bCs/>
          <w:sz w:val="32"/>
          <w:szCs w:val="32"/>
          <w:u w:val="single"/>
          <w:rtl/>
        </w:rPr>
        <w:t xml:space="preserve">פרטי </w:t>
      </w:r>
      <w:r w:rsidR="00203B37">
        <w:rPr>
          <w:rFonts w:hint="cs"/>
          <w:b/>
          <w:bCs/>
          <w:sz w:val="32"/>
          <w:szCs w:val="32"/>
          <w:u w:val="single"/>
          <w:rtl/>
        </w:rPr>
        <w:t>היועץ</w:t>
      </w:r>
    </w:p>
    <w:p w:rsidR="00CE6607" w:rsidRDefault="00CE6607" w:rsidP="00CE6607">
      <w:pPr>
        <w:pStyle w:val="Normal2"/>
        <w:spacing w:before="6" w:after="6"/>
        <w:ind w:left="0"/>
        <w:rPr>
          <w:sz w:val="24"/>
          <w:szCs w:val="24"/>
          <w:rtl/>
        </w:rPr>
      </w:pPr>
    </w:p>
    <w:p w:rsidR="00510C4A" w:rsidRPr="00CE6607" w:rsidRDefault="00510C4A" w:rsidP="00CE6607">
      <w:pPr>
        <w:pStyle w:val="Normal2"/>
        <w:spacing w:before="6" w:after="6"/>
        <w:ind w:left="0"/>
        <w:rPr>
          <w:sz w:val="24"/>
          <w:szCs w:val="24"/>
          <w:rtl/>
        </w:rPr>
      </w:pPr>
    </w:p>
    <w:p w:rsidR="00CE6607" w:rsidRPr="00CE6607" w:rsidRDefault="00CE6607" w:rsidP="00CE6607">
      <w:pPr>
        <w:pStyle w:val="Normal2"/>
        <w:spacing w:before="6" w:after="6"/>
        <w:ind w:left="0"/>
        <w:rPr>
          <w:sz w:val="24"/>
          <w:szCs w:val="24"/>
          <w:rtl/>
        </w:rPr>
      </w:pPr>
    </w:p>
    <w:p w:rsidR="00CE6607" w:rsidRPr="00CE6607" w:rsidRDefault="00CE6607" w:rsidP="00CE6607">
      <w:pPr>
        <w:rPr>
          <w:rtl/>
        </w:rPr>
      </w:pPr>
      <w:r w:rsidRPr="00CE6607">
        <w:rPr>
          <w:rtl/>
        </w:rPr>
        <w:t>שם החברה : ___________________________   איש קשר: ______________________</w:t>
      </w:r>
    </w:p>
    <w:p w:rsidR="00CE6607" w:rsidRPr="00CE6607" w:rsidRDefault="00CE6607" w:rsidP="00CE6607">
      <w:pPr>
        <w:rPr>
          <w:rtl/>
        </w:rPr>
      </w:pPr>
    </w:p>
    <w:p w:rsidR="00CE6607" w:rsidRPr="00CE6607" w:rsidRDefault="00CE6607" w:rsidP="00CE6607">
      <w:pPr>
        <w:rPr>
          <w:rtl/>
        </w:rPr>
      </w:pPr>
      <w:r w:rsidRPr="00CE6607">
        <w:rPr>
          <w:rtl/>
        </w:rPr>
        <w:t>כתובת לשליחת דואר: ____________________________________________________</w:t>
      </w:r>
    </w:p>
    <w:p w:rsidR="00CE6607" w:rsidRPr="00CE6607" w:rsidRDefault="00CE6607" w:rsidP="00CE6607">
      <w:pPr>
        <w:rPr>
          <w:rtl/>
        </w:rPr>
      </w:pPr>
    </w:p>
    <w:p w:rsidR="00CE6607" w:rsidRPr="00CE6607" w:rsidRDefault="00CE6607" w:rsidP="00CE6607">
      <w:pPr>
        <w:rPr>
          <w:rtl/>
        </w:rPr>
      </w:pPr>
      <w:r w:rsidRPr="00CE6607">
        <w:rPr>
          <w:rtl/>
        </w:rPr>
        <w:t>טלפון: _____________________________________  פקס': ____________________</w:t>
      </w:r>
    </w:p>
    <w:p w:rsidR="00CE6607" w:rsidRPr="00CE6607" w:rsidRDefault="00CE6607" w:rsidP="00CE6607">
      <w:pPr>
        <w:rPr>
          <w:rtl/>
        </w:rPr>
      </w:pPr>
    </w:p>
    <w:p w:rsidR="00CE6607" w:rsidRPr="00CE6607" w:rsidRDefault="00CE6607" w:rsidP="00CE6607">
      <w:pPr>
        <w:rPr>
          <w:rtl/>
        </w:rPr>
      </w:pPr>
      <w:r w:rsidRPr="00CE6607">
        <w:rPr>
          <w:rtl/>
        </w:rPr>
        <w:t>מס' עוסק מורשה: __________________</w:t>
      </w:r>
    </w:p>
    <w:p w:rsidR="00CE6607" w:rsidRPr="00CE6607" w:rsidRDefault="00CE6607" w:rsidP="00CE6607">
      <w:pPr>
        <w:rPr>
          <w:b/>
          <w:bCs/>
          <w:rtl/>
        </w:rPr>
      </w:pPr>
    </w:p>
    <w:p w:rsidR="00CE6607" w:rsidRPr="00CE6607" w:rsidRDefault="00CE6607" w:rsidP="00510C4A">
      <w:pPr>
        <w:pBdr>
          <w:top w:val="single" w:sz="4" w:space="1" w:color="auto"/>
          <w:left w:val="single" w:sz="4" w:space="4" w:color="auto"/>
          <w:bottom w:val="single" w:sz="4" w:space="16" w:color="auto"/>
          <w:right w:val="single" w:sz="4" w:space="4" w:color="auto"/>
        </w:pBdr>
        <w:rPr>
          <w:b/>
          <w:bCs/>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rsidR="00CE6607" w:rsidRDefault="00CE6607" w:rsidP="00CE6607">
      <w:pPr>
        <w:pStyle w:val="2"/>
        <w:tabs>
          <w:tab w:val="clear" w:pos="908"/>
        </w:tabs>
        <w:ind w:left="454" w:firstLine="0"/>
        <w:rPr>
          <w:rtl/>
        </w:rPr>
      </w:pPr>
    </w:p>
    <w:p w:rsidR="003F1B9E" w:rsidRPr="003F1B9E" w:rsidRDefault="003F1B9E" w:rsidP="007646C9">
      <w:pPr>
        <w:jc w:val="center"/>
        <w:rPr>
          <w:b/>
          <w:bCs/>
          <w:u w:val="single"/>
          <w:rtl/>
        </w:rPr>
      </w:pPr>
      <w:r w:rsidRPr="0082455E">
        <w:rPr>
          <w:rFonts w:hint="cs"/>
          <w:b/>
          <w:bCs/>
          <w:sz w:val="24"/>
          <w:szCs w:val="28"/>
          <w:u w:val="single"/>
          <w:rtl/>
        </w:rPr>
        <w:lastRenderedPageBreak/>
        <w:t xml:space="preserve">נספח ג - </w:t>
      </w:r>
      <w:r w:rsidRPr="0082455E">
        <w:rPr>
          <w:rFonts w:hint="cs"/>
          <w:b/>
          <w:bCs/>
          <w:sz w:val="28"/>
          <w:szCs w:val="28"/>
          <w:u w:val="single"/>
          <w:rtl/>
        </w:rPr>
        <w:t xml:space="preserve">חישוב מרחקי נסיעה לנמלים ולמעברים </w:t>
      </w:r>
      <w:r w:rsidR="007646C9" w:rsidRPr="0082455E">
        <w:rPr>
          <w:rFonts w:hint="cs"/>
          <w:b/>
          <w:bCs/>
          <w:sz w:val="28"/>
          <w:szCs w:val="28"/>
          <w:u w:val="single"/>
          <w:rtl/>
        </w:rPr>
        <w:t>מבית אל</w:t>
      </w:r>
      <w:r w:rsidRPr="0082455E">
        <w:rPr>
          <w:rFonts w:hint="cs"/>
          <w:b/>
          <w:bCs/>
          <w:sz w:val="28"/>
          <w:szCs w:val="28"/>
          <w:u w:val="single"/>
          <w:rtl/>
        </w:rPr>
        <w:t>, לצורך תשלום</w:t>
      </w:r>
      <w:r>
        <w:rPr>
          <w:rFonts w:hint="cs"/>
          <w:b/>
          <w:bCs/>
          <w:sz w:val="28"/>
          <w:szCs w:val="28"/>
          <w:u w:val="single"/>
          <w:rtl/>
        </w:rPr>
        <w:t xml:space="preserve"> הוצאות הנסיעה</w:t>
      </w:r>
    </w:p>
    <w:p w:rsidR="003F1B9E" w:rsidRDefault="003F1B9E" w:rsidP="003F1B9E">
      <w:pPr>
        <w:rPr>
          <w:rtl/>
        </w:rPr>
      </w:pPr>
    </w:p>
    <w:p w:rsidR="003F1B9E" w:rsidRDefault="003F1B9E" w:rsidP="004A5567">
      <w:pPr>
        <w:spacing w:line="360" w:lineRule="auto"/>
        <w:rPr>
          <w:rtl/>
        </w:rPr>
      </w:pP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תרקומיא</w:t>
      </w:r>
      <w:proofErr w:type="spellEnd"/>
      <w:r w:rsidRPr="00741610">
        <w:rPr>
          <w:rFonts w:hint="cs"/>
          <w:b/>
          <w:bCs/>
          <w:sz w:val="24"/>
          <w:u w:val="single"/>
          <w:rtl/>
        </w:rPr>
        <w:t>:</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ביתוניא</w:t>
      </w:r>
      <w:proofErr w:type="spellEnd"/>
      <w:r w:rsidRPr="00741610">
        <w:rPr>
          <w:rFonts w:hint="cs"/>
          <w:b/>
          <w:bCs/>
          <w:sz w:val="24"/>
          <w:u w:val="single"/>
          <w:rtl/>
        </w:rPr>
        <w:t>:</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283922" w:rsidRPr="00283922" w:rsidRDefault="003F1B9E" w:rsidP="004A5567">
      <w:pPr>
        <w:pStyle w:val="a6"/>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4444C7" w:rsidRDefault="003F1B9E" w:rsidP="004A5567">
      <w:pPr>
        <w:pStyle w:val="a6"/>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 xml:space="preserve">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774660">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sz w:val="24"/>
        </w:rPr>
        <w:t xml:space="preserve"> </w:t>
      </w:r>
      <w:r>
        <w:rPr>
          <w:rFonts w:hint="cs"/>
          <w:sz w:val="24"/>
          <w:rtl/>
        </w:rPr>
        <w:t xml:space="preserve"> </w:t>
      </w:r>
      <w:r w:rsidRPr="00A42F85">
        <w:rPr>
          <w:sz w:val="24"/>
        </w:rPr>
        <w:t>WAZE</w:t>
      </w:r>
      <w:r w:rsidRPr="00A42F85">
        <w:rPr>
          <w:rFonts w:hint="cs"/>
          <w:sz w:val="24"/>
          <w:rtl/>
        </w:rPr>
        <w:t>.</w:t>
      </w:r>
    </w:p>
    <w:p w:rsidR="004A5567" w:rsidRDefault="004A5567" w:rsidP="007646C9">
      <w:pPr>
        <w:spacing w:line="480" w:lineRule="auto"/>
        <w:jc w:val="both"/>
        <w:rPr>
          <w:b/>
          <w:bCs/>
          <w:sz w:val="24"/>
          <w:u w:val="single"/>
          <w:rtl/>
        </w:rPr>
      </w:pPr>
    </w:p>
    <w:p w:rsidR="003F1B9E" w:rsidRDefault="003F1B9E" w:rsidP="007646C9">
      <w:pPr>
        <w:spacing w:line="480" w:lineRule="auto"/>
        <w:jc w:val="both"/>
        <w:rPr>
          <w:b/>
          <w:bCs/>
          <w:sz w:val="24"/>
          <w:u w:val="single"/>
          <w:rtl/>
        </w:rPr>
      </w:pPr>
      <w:r>
        <w:rPr>
          <w:rFonts w:hint="cs"/>
          <w:b/>
          <w:bCs/>
          <w:sz w:val="24"/>
          <w:u w:val="single"/>
          <w:rtl/>
        </w:rPr>
        <w:t>הערה:</w:t>
      </w:r>
    </w:p>
    <w:p w:rsidR="003F1B9E" w:rsidRPr="00344B9F" w:rsidRDefault="003F1B9E" w:rsidP="007646C9">
      <w:pPr>
        <w:spacing w:line="480" w:lineRule="auto"/>
        <w:jc w:val="both"/>
        <w:rPr>
          <w:b/>
          <w:bCs/>
          <w:sz w:val="24"/>
          <w:rtl/>
        </w:rPr>
      </w:pPr>
      <w:r w:rsidRPr="00344B9F">
        <w:rPr>
          <w:rFonts w:hint="cs"/>
          <w:b/>
          <w:bCs/>
          <w:sz w:val="24"/>
          <w:rtl/>
        </w:rPr>
        <w:t xml:space="preserve">ככל שיתווספו נקודות בדיקה נוספות הן יחושבו עפ"י נקודת המוצא </w:t>
      </w:r>
      <w:r w:rsidR="007646C9" w:rsidRPr="00344B9F">
        <w:rPr>
          <w:rFonts w:hint="cs"/>
          <w:b/>
          <w:bCs/>
          <w:sz w:val="24"/>
          <w:rtl/>
        </w:rPr>
        <w:t>מבית אל</w:t>
      </w:r>
      <w:r w:rsidRPr="00344B9F">
        <w:rPr>
          <w:rFonts w:hint="cs"/>
          <w:b/>
          <w:bCs/>
          <w:sz w:val="24"/>
          <w:rtl/>
        </w:rPr>
        <w:t xml:space="preserve"> לנקודה המתווספת בהתאם למרחק הקצר ביותר המופיע </w:t>
      </w:r>
      <w:proofErr w:type="spellStart"/>
      <w:r w:rsidRPr="00344B9F">
        <w:rPr>
          <w:rFonts w:hint="cs"/>
          <w:b/>
          <w:bCs/>
          <w:sz w:val="24"/>
          <w:rtl/>
        </w:rPr>
        <w:t>בישומון</w:t>
      </w:r>
      <w:proofErr w:type="spellEnd"/>
      <w:r w:rsidRPr="00344B9F">
        <w:rPr>
          <w:rFonts w:hint="cs"/>
          <w:b/>
          <w:bCs/>
          <w:sz w:val="24"/>
          <w:rtl/>
        </w:rPr>
        <w:t xml:space="preserve"> </w:t>
      </w:r>
      <w:r w:rsidRPr="00344B9F">
        <w:rPr>
          <w:b/>
          <w:bCs/>
          <w:sz w:val="24"/>
        </w:rPr>
        <w:t>WAZE</w:t>
      </w:r>
      <w:r w:rsidRPr="00344B9F">
        <w:rPr>
          <w:rFonts w:hint="cs"/>
          <w:b/>
          <w:bCs/>
          <w:sz w:val="24"/>
          <w:rtl/>
        </w:rPr>
        <w:t>.</w:t>
      </w:r>
      <w:r w:rsidR="007646C9" w:rsidRPr="00344B9F">
        <w:rPr>
          <w:rFonts w:hint="cs"/>
          <w:b/>
          <w:bCs/>
          <w:sz w:val="24"/>
          <w:rtl/>
        </w:rPr>
        <w:t xml:space="preserve"> </w:t>
      </w:r>
    </w:p>
    <w:p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 למיקום הנמלים והמעברים</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CC59B7" w:rsidRDefault="00CC59B7" w:rsidP="003F1B9E">
      <w:pPr>
        <w:spacing w:line="360" w:lineRule="auto"/>
        <w:jc w:val="center"/>
        <w:rPr>
          <w:b/>
          <w:bCs/>
          <w:sz w:val="28"/>
          <w:szCs w:val="28"/>
          <w:u w:val="single"/>
          <w:rtl/>
        </w:rPr>
      </w:pPr>
    </w:p>
    <w:p w:rsidR="00CC59B7" w:rsidRDefault="00CC59B7" w:rsidP="003F1B9E">
      <w:pPr>
        <w:spacing w:line="360" w:lineRule="auto"/>
        <w:jc w:val="center"/>
        <w:rPr>
          <w:b/>
          <w:bCs/>
          <w:sz w:val="28"/>
          <w:szCs w:val="28"/>
          <w:u w:val="single"/>
          <w:rtl/>
        </w:rPr>
      </w:pPr>
    </w:p>
    <w:p w:rsidR="00322B38" w:rsidRDefault="00322B38" w:rsidP="003F1B9E">
      <w:pPr>
        <w:spacing w:line="360" w:lineRule="auto"/>
        <w:jc w:val="center"/>
        <w:rPr>
          <w:rtl/>
        </w:rPr>
      </w:pPr>
      <w:r>
        <w:rPr>
          <w:rFonts w:hint="cs"/>
          <w:b/>
          <w:bCs/>
          <w:sz w:val="28"/>
          <w:szCs w:val="28"/>
          <w:u w:val="single"/>
          <w:rtl/>
        </w:rPr>
        <w:lastRenderedPageBreak/>
        <w:t xml:space="preserve">נספח </w:t>
      </w:r>
      <w:r w:rsidR="003F1B9E">
        <w:rPr>
          <w:rFonts w:hint="cs"/>
          <w:b/>
          <w:bCs/>
          <w:sz w:val="28"/>
          <w:szCs w:val="28"/>
          <w:u w:val="single"/>
          <w:rtl/>
        </w:rPr>
        <w:t>ד</w:t>
      </w:r>
      <w:r>
        <w:rPr>
          <w:rFonts w:hint="cs"/>
          <w:b/>
          <w:bCs/>
          <w:sz w:val="28"/>
          <w:szCs w:val="28"/>
          <w:u w:val="single"/>
          <w:rtl/>
        </w:rPr>
        <w:t>- נספח הערבות</w:t>
      </w:r>
    </w:p>
    <w:p w:rsidR="00322B38" w:rsidRDefault="00322B38" w:rsidP="00CE6607">
      <w:pPr>
        <w:spacing w:line="360" w:lineRule="auto"/>
        <w:jc w:val="center"/>
        <w:rPr>
          <w:rtl/>
        </w:rPr>
      </w:pPr>
    </w:p>
    <w:p w:rsidR="00CE6607" w:rsidRPr="00CE6607" w:rsidRDefault="00CE6607" w:rsidP="00CE6607">
      <w:pPr>
        <w:spacing w:line="360" w:lineRule="auto"/>
        <w:jc w:val="center"/>
        <w:rPr>
          <w:rtl/>
        </w:rPr>
      </w:pPr>
      <w:r w:rsidRPr="00CE6607">
        <w:rPr>
          <w:rtl/>
        </w:rPr>
        <w:t>שם הבנק / חברת הביטוח ___________________</w:t>
      </w:r>
    </w:p>
    <w:p w:rsidR="00CE6607" w:rsidRPr="00CE6607" w:rsidRDefault="00CE6607" w:rsidP="00CE6607">
      <w:pPr>
        <w:spacing w:line="360" w:lineRule="auto"/>
        <w:jc w:val="center"/>
        <w:rPr>
          <w:rtl/>
        </w:rPr>
      </w:pPr>
      <w:r w:rsidRPr="00CE6607">
        <w:rPr>
          <w:rtl/>
        </w:rPr>
        <w:t>מס' הטלפון _____________________</w:t>
      </w:r>
    </w:p>
    <w:p w:rsidR="00CE6607" w:rsidRPr="00CE6607" w:rsidRDefault="00CE6607" w:rsidP="00CE6607">
      <w:pPr>
        <w:spacing w:line="360" w:lineRule="auto"/>
        <w:jc w:val="center"/>
        <w:rPr>
          <w:rtl/>
        </w:rPr>
      </w:pPr>
      <w:r w:rsidRPr="00CE6607">
        <w:rPr>
          <w:rtl/>
        </w:rPr>
        <w:t>מס' הפקס   _____________________</w:t>
      </w:r>
    </w:p>
    <w:p w:rsidR="00CE6607" w:rsidRPr="00CE6607" w:rsidRDefault="00CE6607" w:rsidP="00CE6607">
      <w:pPr>
        <w:spacing w:line="360" w:lineRule="auto"/>
        <w:jc w:val="center"/>
        <w:rPr>
          <w:b/>
          <w:bCs/>
          <w:sz w:val="32"/>
          <w:szCs w:val="32"/>
          <w:u w:val="single"/>
          <w:rtl/>
        </w:rPr>
      </w:pPr>
    </w:p>
    <w:p w:rsidR="00CE6607" w:rsidRPr="00CE6607" w:rsidRDefault="001951F3" w:rsidP="00CE6607">
      <w:pPr>
        <w:spacing w:line="360" w:lineRule="auto"/>
        <w:jc w:val="center"/>
        <w:rPr>
          <w:b/>
          <w:bCs/>
          <w:sz w:val="32"/>
          <w:szCs w:val="32"/>
          <w:u w:val="single"/>
          <w:rtl/>
        </w:rPr>
      </w:pPr>
      <w:r>
        <w:rPr>
          <w:rFonts w:hint="cs"/>
          <w:b/>
          <w:bCs/>
          <w:sz w:val="32"/>
          <w:szCs w:val="32"/>
          <w:u w:val="single"/>
          <w:rtl/>
        </w:rPr>
        <w:t xml:space="preserve">נוסח </w:t>
      </w:r>
      <w:r w:rsidR="00CE6607" w:rsidRPr="00CE6607">
        <w:rPr>
          <w:b/>
          <w:bCs/>
          <w:sz w:val="32"/>
          <w:szCs w:val="32"/>
          <w:u w:val="single"/>
          <w:rtl/>
        </w:rPr>
        <w:t>כתב ערבות</w:t>
      </w:r>
    </w:p>
    <w:p w:rsidR="00CE6607" w:rsidRPr="00CE6607" w:rsidRDefault="00CE6607" w:rsidP="00CE6607">
      <w:pPr>
        <w:spacing w:line="360" w:lineRule="auto"/>
        <w:jc w:val="both"/>
        <w:rPr>
          <w:rtl/>
        </w:rPr>
      </w:pPr>
      <w:r w:rsidRPr="00CE6607">
        <w:rPr>
          <w:rtl/>
        </w:rPr>
        <w:t>לכבוד</w:t>
      </w:r>
    </w:p>
    <w:p w:rsidR="00CE6607" w:rsidRPr="00CE6607" w:rsidRDefault="00CE6607" w:rsidP="00CE6607">
      <w:pPr>
        <w:spacing w:line="360" w:lineRule="auto"/>
        <w:jc w:val="both"/>
        <w:rPr>
          <w:rtl/>
        </w:rPr>
      </w:pPr>
      <w:r w:rsidRPr="00CE6607">
        <w:rPr>
          <w:rtl/>
        </w:rPr>
        <w:t>ממשלת ישראל</w:t>
      </w:r>
    </w:p>
    <w:p w:rsidR="00CE6607" w:rsidRPr="00CE6607" w:rsidRDefault="00CE6607" w:rsidP="002E0506">
      <w:pPr>
        <w:spacing w:line="360" w:lineRule="auto"/>
        <w:jc w:val="both"/>
        <w:rPr>
          <w:rtl/>
        </w:rPr>
      </w:pPr>
      <w:r w:rsidRPr="00CE6607">
        <w:rPr>
          <w:rtl/>
        </w:rPr>
        <w:t xml:space="preserve">באמצעות </w:t>
      </w:r>
      <w:r w:rsidR="002E0506">
        <w:rPr>
          <w:rFonts w:hint="cs"/>
          <w:rtl/>
        </w:rPr>
        <w:t>מנהל אזרחי איו"ש</w:t>
      </w:r>
    </w:p>
    <w:p w:rsidR="00CE6607" w:rsidRPr="00CE6607" w:rsidRDefault="00CE6607" w:rsidP="00CE6607">
      <w:pPr>
        <w:spacing w:line="360" w:lineRule="auto"/>
        <w:jc w:val="both"/>
        <w:rPr>
          <w:rtl/>
        </w:rPr>
      </w:pPr>
    </w:p>
    <w:p w:rsidR="00CE6607" w:rsidRPr="00CE6607" w:rsidRDefault="00CE6607" w:rsidP="00CE6607">
      <w:pPr>
        <w:spacing w:line="360" w:lineRule="auto"/>
        <w:jc w:val="center"/>
        <w:rPr>
          <w:rtl/>
        </w:rPr>
      </w:pPr>
      <w:r w:rsidRPr="00CE6607">
        <w:rPr>
          <w:rtl/>
        </w:rPr>
        <w:t>הנדון:  ערבות מס' ___________________________</w:t>
      </w:r>
    </w:p>
    <w:p w:rsidR="00CE6607" w:rsidRPr="00CE6607" w:rsidRDefault="00CE6607" w:rsidP="00CE6607">
      <w:pPr>
        <w:spacing w:line="360" w:lineRule="auto"/>
        <w:jc w:val="both"/>
        <w:rPr>
          <w:rtl/>
        </w:rPr>
      </w:pPr>
    </w:p>
    <w:p w:rsidR="00CE6607" w:rsidRPr="00CE6607" w:rsidRDefault="00CE6607" w:rsidP="00CE6607">
      <w:pPr>
        <w:spacing w:line="360" w:lineRule="auto"/>
        <w:jc w:val="both"/>
        <w:rPr>
          <w:rtl/>
        </w:rPr>
      </w:pPr>
      <w:r w:rsidRPr="00CE6607">
        <w:rPr>
          <w:rtl/>
        </w:rPr>
        <w:t>אנו ערבים בזה כלפיכם לסילוק כל סכום עד לסך _________________________________</w:t>
      </w:r>
    </w:p>
    <w:p w:rsidR="00CE6607" w:rsidRPr="00CE6607" w:rsidRDefault="00CE6607" w:rsidP="00CE6607">
      <w:pPr>
        <w:spacing w:line="360" w:lineRule="auto"/>
        <w:jc w:val="both"/>
        <w:rPr>
          <w:rtl/>
        </w:rPr>
      </w:pPr>
      <w:r w:rsidRPr="00CE6607">
        <w:rPr>
          <w:rtl/>
        </w:rPr>
        <w:t>(במילים: ____________________________________________________________)</w:t>
      </w:r>
    </w:p>
    <w:p w:rsidR="00CE6607" w:rsidRPr="00CE6607" w:rsidRDefault="00CE6607" w:rsidP="00A7194E">
      <w:pPr>
        <w:jc w:val="both"/>
        <w:rPr>
          <w:rtl/>
        </w:rPr>
      </w:pPr>
      <w:r w:rsidRPr="00CE6607">
        <w:rPr>
          <w:rtl/>
        </w:rPr>
        <w:t xml:space="preserve">שיוצמד למדד *) _____________________ מתאריך: </w:t>
      </w:r>
      <w:r w:rsidR="00A7194E">
        <w:rPr>
          <w:rFonts w:hint="cs"/>
          <w:rtl/>
        </w:rPr>
        <w:t>_____________</w:t>
      </w:r>
    </w:p>
    <w:p w:rsidR="00CE6607" w:rsidRPr="00CE6607" w:rsidRDefault="00CE6607" w:rsidP="00CE6607">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t xml:space="preserve">                            (תאריך תחילת תוקף הערבות)</w:t>
      </w:r>
      <w:r w:rsidRPr="00CE6607">
        <w:rPr>
          <w:sz w:val="20"/>
          <w:szCs w:val="20"/>
          <w:rtl/>
        </w:rPr>
        <w:tab/>
      </w:r>
    </w:p>
    <w:p w:rsidR="00CE6607" w:rsidRPr="00CE6607" w:rsidRDefault="00CE6607" w:rsidP="00CE6607">
      <w:pPr>
        <w:jc w:val="both"/>
        <w:rPr>
          <w:rtl/>
        </w:rPr>
      </w:pPr>
      <w:r w:rsidRPr="00CE6607">
        <w:rPr>
          <w:rtl/>
        </w:rPr>
        <w:t>אשר תדרשו מאת: ______________________________________ (להלן "החייב")  בקשר</w:t>
      </w:r>
    </w:p>
    <w:p w:rsidR="00CE6607" w:rsidRPr="00CE6607" w:rsidRDefault="00CE6607" w:rsidP="00CE6607">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rsidR="00CE6607" w:rsidRPr="00CE6607" w:rsidRDefault="00CE6607" w:rsidP="00E85C34">
      <w:pPr>
        <w:rPr>
          <w:rtl/>
        </w:rPr>
      </w:pPr>
      <w:r w:rsidRPr="00CE6607">
        <w:rPr>
          <w:rtl/>
        </w:rPr>
        <w:t xml:space="preserve">עם </w:t>
      </w:r>
      <w:r w:rsidR="009763FE">
        <w:rPr>
          <w:rFonts w:hint="cs"/>
          <w:rtl/>
        </w:rPr>
        <w:t xml:space="preserve">מכרז / </w:t>
      </w:r>
      <w:bookmarkStart w:id="4" w:name="_GoBack"/>
      <w:bookmarkEnd w:id="4"/>
      <w:r w:rsidRPr="00CE6607">
        <w:rPr>
          <w:rtl/>
        </w:rPr>
        <w:t xml:space="preserve">חוזה _______________________________________________________                               </w:t>
      </w:r>
    </w:p>
    <w:p w:rsidR="00CE6607" w:rsidRPr="00CE6607" w:rsidRDefault="00CE6607" w:rsidP="00CE6607">
      <w:pPr>
        <w:rPr>
          <w:rtl/>
        </w:rPr>
      </w:pPr>
    </w:p>
    <w:p w:rsidR="00CE6607" w:rsidRPr="00CE6607" w:rsidRDefault="00CE6607" w:rsidP="00CE6607">
      <w:pPr>
        <w:rPr>
          <w:rtl/>
        </w:rPr>
      </w:pPr>
    </w:p>
    <w:p w:rsidR="00CE6607" w:rsidRPr="00CE6607" w:rsidRDefault="00CE6607" w:rsidP="00CE6607">
      <w:pPr>
        <w:rPr>
          <w:rtl/>
        </w:rPr>
      </w:pPr>
      <w:r w:rsidRPr="00CE660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E6607">
        <w:rPr>
          <w:rtl/>
        </w:rPr>
        <w:tab/>
      </w:r>
      <w:r w:rsidRPr="00CE6607">
        <w:rPr>
          <w:rtl/>
        </w:rPr>
        <w:tab/>
      </w:r>
    </w:p>
    <w:p w:rsidR="00CE6607" w:rsidRPr="00CE6607" w:rsidRDefault="00CE6607" w:rsidP="00CE6607">
      <w:pPr>
        <w:rPr>
          <w:rtl/>
        </w:rPr>
      </w:pPr>
    </w:p>
    <w:p w:rsidR="00CE6607" w:rsidRPr="00CE6607" w:rsidRDefault="00CE6607" w:rsidP="001951F3">
      <w:pPr>
        <w:rPr>
          <w:rtl/>
        </w:rPr>
      </w:pPr>
      <w:r w:rsidRPr="00A7194E">
        <w:rPr>
          <w:rtl/>
        </w:rPr>
        <w:t xml:space="preserve">ערבות זו תהיה בתוקף מתאריך </w:t>
      </w:r>
      <w:r w:rsidR="001951F3">
        <w:rPr>
          <w:rFonts w:hint="cs"/>
          <w:rtl/>
        </w:rPr>
        <w:t>________</w:t>
      </w:r>
      <w:r w:rsidRPr="00A7194E">
        <w:rPr>
          <w:rtl/>
        </w:rPr>
        <w:t xml:space="preserve">  עד תאריך </w:t>
      </w:r>
      <w:r w:rsidR="001951F3">
        <w:rPr>
          <w:rFonts w:hint="cs"/>
          <w:rtl/>
        </w:rPr>
        <w:t>__________</w:t>
      </w:r>
    </w:p>
    <w:p w:rsidR="00CE6607" w:rsidRPr="00CE6607" w:rsidRDefault="00CE6607" w:rsidP="00CE6607">
      <w:pPr>
        <w:rPr>
          <w:rtl/>
        </w:rPr>
      </w:pPr>
    </w:p>
    <w:p w:rsidR="00CE6607" w:rsidRPr="00CE6607" w:rsidRDefault="00CE6607" w:rsidP="00CE6607">
      <w:pPr>
        <w:rPr>
          <w:rtl/>
        </w:rPr>
      </w:pPr>
      <w:r w:rsidRPr="00CE6607">
        <w:rPr>
          <w:rtl/>
        </w:rPr>
        <w:t>דרישה על פי ערבות זו יש להפנות לסניף הבנק/ חב' הביטוח שכתובתו : ________________</w:t>
      </w:r>
    </w:p>
    <w:p w:rsidR="00CE6607" w:rsidRPr="00CE6607" w:rsidRDefault="00CE6607" w:rsidP="00CE6607">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rsidR="00CE6607" w:rsidRPr="00CE6607" w:rsidRDefault="00CE6607" w:rsidP="00CE6607">
      <w:pPr>
        <w:rPr>
          <w:rtl/>
        </w:rPr>
      </w:pPr>
    </w:p>
    <w:p w:rsidR="00CE6607" w:rsidRPr="00CE6607" w:rsidRDefault="00CE6607" w:rsidP="00CE6607">
      <w:pPr>
        <w:rPr>
          <w:rtl/>
        </w:rPr>
      </w:pPr>
      <w:r w:rsidRPr="00CE6607">
        <w:rPr>
          <w:rtl/>
        </w:rPr>
        <w:t>____________________               ___________________________________</w:t>
      </w:r>
    </w:p>
    <w:p w:rsidR="00CE6607" w:rsidRPr="00CE6607" w:rsidRDefault="00CE6607" w:rsidP="00CE6607">
      <w:pPr>
        <w:rPr>
          <w:rtl/>
        </w:rPr>
      </w:pPr>
      <w:r w:rsidRPr="00CE6607">
        <w:rPr>
          <w:rtl/>
        </w:rPr>
        <w:t xml:space="preserve">     מס' הבנק ומס' הסניף                                     כתובת סניף הבנק / חברת הביטוח</w:t>
      </w:r>
    </w:p>
    <w:p w:rsidR="00CE6607" w:rsidRPr="00CE6607" w:rsidRDefault="00CE6607" w:rsidP="00CE6607">
      <w:pPr>
        <w:rPr>
          <w:rtl/>
        </w:rPr>
      </w:pPr>
    </w:p>
    <w:p w:rsidR="00CE6607" w:rsidRPr="00CE6607" w:rsidRDefault="00CE6607" w:rsidP="00CE6607">
      <w:pPr>
        <w:rPr>
          <w:rtl/>
        </w:rPr>
      </w:pPr>
    </w:p>
    <w:p w:rsidR="00CE6607" w:rsidRPr="00CE6607" w:rsidRDefault="00CE6607" w:rsidP="00CE6607">
      <w:pPr>
        <w:rPr>
          <w:rtl/>
        </w:rPr>
      </w:pPr>
      <w:r w:rsidRPr="00CE6607">
        <w:rPr>
          <w:rtl/>
        </w:rPr>
        <w:t>ערבות זו אינה ניתנת להעברה.</w:t>
      </w:r>
    </w:p>
    <w:p w:rsidR="00CE6607" w:rsidRPr="00CE6607" w:rsidRDefault="00CE6607" w:rsidP="00CE6607">
      <w:pPr>
        <w:rPr>
          <w:rtl/>
        </w:rPr>
      </w:pPr>
    </w:p>
    <w:p w:rsidR="00CE6607" w:rsidRPr="00CE6607" w:rsidRDefault="00CE6607" w:rsidP="00CE6607">
      <w:pPr>
        <w:rPr>
          <w:rtl/>
        </w:rPr>
      </w:pPr>
      <w:r w:rsidRPr="00CE6607">
        <w:rPr>
          <w:rtl/>
        </w:rPr>
        <w:t>_______________                 ___________________             __________________</w:t>
      </w:r>
    </w:p>
    <w:p w:rsidR="00CE6607" w:rsidRPr="00CE6607" w:rsidRDefault="00CE6607" w:rsidP="00CE6607">
      <w:pPr>
        <w:rPr>
          <w:rtl/>
        </w:rPr>
      </w:pPr>
      <w:r w:rsidRPr="00CE6607">
        <w:rPr>
          <w:rtl/>
        </w:rPr>
        <w:t xml:space="preserve">          תאריך                                             שם מלא                                    חתימה וחותמת</w:t>
      </w:r>
    </w:p>
    <w:p w:rsidR="00CE6607" w:rsidRPr="00CE6607" w:rsidRDefault="00CE6607" w:rsidP="00CE6607">
      <w:pPr>
        <w:rPr>
          <w:rtl/>
        </w:rPr>
      </w:pPr>
    </w:p>
    <w:p w:rsidR="00CE6607" w:rsidRPr="00CE6607" w:rsidRDefault="00CE6607" w:rsidP="00CE6607">
      <w:pPr>
        <w:rPr>
          <w:rtl/>
        </w:rPr>
      </w:pPr>
      <w:r w:rsidRPr="00CE6607">
        <w:rPr>
          <w:rtl/>
        </w:rPr>
        <w:t>* ) אם נדרשת ערבות צמודה</w:t>
      </w:r>
    </w:p>
    <w:p w:rsidR="00CE6607" w:rsidRPr="00CE6607" w:rsidRDefault="00CE6607" w:rsidP="00CE6607">
      <w:pPr>
        <w:rPr>
          <w:rtl/>
        </w:rPr>
      </w:pPr>
    </w:p>
    <w:p w:rsidR="006866BE" w:rsidRDefault="00CE6607" w:rsidP="00CE6607">
      <w:pPr>
        <w:rPr>
          <w:rtl/>
        </w:rPr>
      </w:pPr>
      <w:r w:rsidRPr="00CE6607">
        <w:rPr>
          <w:rtl/>
        </w:rPr>
        <w:t>מדף מס' 3043</w:t>
      </w:r>
      <w:r>
        <w:rPr>
          <w:rtl/>
        </w:rPr>
        <w:tab/>
      </w:r>
      <w:r>
        <w:rPr>
          <w:rtl/>
        </w:rPr>
        <w:tab/>
      </w:r>
      <w:r>
        <w:rPr>
          <w:rtl/>
        </w:rPr>
        <w:tab/>
      </w:r>
      <w:r>
        <w:rPr>
          <w:rtl/>
        </w:rPr>
        <w:tab/>
      </w:r>
    </w:p>
    <w:p w:rsidR="006866BE" w:rsidRDefault="006866BE" w:rsidP="00CE6607">
      <w:pPr>
        <w:rPr>
          <w:rtl/>
        </w:rPr>
      </w:pPr>
    </w:p>
    <w:p w:rsidR="00CE6607" w:rsidRDefault="00CE6607" w:rsidP="00956A33">
      <w:pPr>
        <w:rPr>
          <w:rtl/>
        </w:rPr>
      </w:pPr>
    </w:p>
    <w:p w:rsidR="00086EA7" w:rsidRDefault="00086EA7" w:rsidP="00956A33">
      <w:pPr>
        <w:rPr>
          <w:rtl/>
        </w:rPr>
      </w:pPr>
    </w:p>
    <w:p w:rsidR="00086EA7" w:rsidRDefault="00086EA7" w:rsidP="00956A33">
      <w:pPr>
        <w:rPr>
          <w:rtl/>
        </w:rPr>
      </w:pPr>
    </w:p>
    <w:p w:rsidR="00086EA7" w:rsidRPr="00132E9A" w:rsidRDefault="00086EA7" w:rsidP="00086EA7">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lastRenderedPageBreak/>
        <w:t>נספח ד' - תצהיר המציע והתחייבות</w:t>
      </w:r>
      <w:r w:rsidRPr="00CC59B7">
        <w:rPr>
          <w:rFonts w:ascii="David" w:hAnsi="David"/>
          <w:b/>
          <w:bCs/>
          <w:color w:val="000000"/>
          <w:sz w:val="28"/>
          <w:szCs w:val="28"/>
          <w:u w:val="single"/>
        </w:rPr>
        <w:t xml:space="preserve"> </w:t>
      </w:r>
      <w:r w:rsidRPr="00CC59B7">
        <w:rPr>
          <w:rFonts w:ascii="David" w:hAnsi="David"/>
          <w:b/>
          <w:bCs/>
          <w:color w:val="000000"/>
          <w:sz w:val="28"/>
          <w:szCs w:val="28"/>
          <w:u w:val="single"/>
          <w:rtl/>
        </w:rPr>
        <w:t>לעניין העדר ניגוד עניינים</w:t>
      </w: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r w:rsidRPr="00125E1E">
        <w:rPr>
          <w:rFonts w:ascii="David" w:hAnsi="David"/>
          <w:color w:val="000000"/>
          <w:sz w:val="24"/>
          <w:rtl/>
        </w:rPr>
        <w:t>אני הח"מ __________________ (להלן: "</w:t>
      </w:r>
      <w:r w:rsidRPr="00125E1E">
        <w:rPr>
          <w:rFonts w:ascii="David" w:hAnsi="David"/>
          <w:b/>
          <w:bCs/>
          <w:color w:val="000000"/>
          <w:sz w:val="24"/>
          <w:rtl/>
        </w:rPr>
        <w:t>המציע</w:t>
      </w:r>
      <w:r w:rsidRPr="00125E1E">
        <w:rPr>
          <w:rFonts w:ascii="David" w:hAnsi="David"/>
          <w:color w:val="000000"/>
          <w:sz w:val="24"/>
          <w:rtl/>
        </w:rPr>
        <w:t>") מתחייב בזאת כדלקמן :</w:t>
      </w: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p>
    <w:p w:rsidR="00086EA7" w:rsidRPr="00125E1E" w:rsidRDefault="00086EA7" w:rsidP="00322ACC">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 שלא</w:t>
      </w:r>
      <w:r w:rsidRPr="00125E1E">
        <w:rPr>
          <w:rFonts w:ascii="David" w:hAnsi="David"/>
          <w:color w:val="000000"/>
          <w:sz w:val="24"/>
        </w:rPr>
        <w:t xml:space="preserve"> </w:t>
      </w:r>
      <w:r w:rsidRPr="00125E1E">
        <w:rPr>
          <w:rFonts w:ascii="David" w:hAnsi="David"/>
          <w:color w:val="000000"/>
          <w:sz w:val="24"/>
          <w:rtl/>
        </w:rPr>
        <w:t>יהיה</w:t>
      </w:r>
      <w:r w:rsidRPr="00125E1E">
        <w:rPr>
          <w:rFonts w:ascii="David" w:hAnsi="David"/>
          <w:color w:val="000000"/>
          <w:sz w:val="24"/>
        </w:rPr>
        <w:t xml:space="preserve"> </w:t>
      </w:r>
      <w:r w:rsidRPr="00125E1E">
        <w:rPr>
          <w:rFonts w:ascii="David" w:hAnsi="David"/>
          <w:color w:val="000000"/>
          <w:sz w:val="24"/>
          <w:rtl/>
        </w:rPr>
        <w:t>לי, לפי העניין, או לעובדים מטעמי</w:t>
      </w:r>
      <w:r w:rsidRPr="00125E1E">
        <w:rPr>
          <w:rFonts w:ascii="David" w:hAnsi="David"/>
          <w:color w:val="000000"/>
          <w:sz w:val="24"/>
        </w:rPr>
        <w:t xml:space="preserve"> </w:t>
      </w:r>
      <w:r w:rsidRPr="00125E1E">
        <w:rPr>
          <w:rFonts w:ascii="David" w:hAnsi="David"/>
          <w:color w:val="000000"/>
          <w:sz w:val="24"/>
          <w:rtl/>
        </w:rPr>
        <w:t>או לספקי / קבלני משנה מטעמי במהלך</w:t>
      </w:r>
      <w:r w:rsidRPr="00125E1E">
        <w:rPr>
          <w:rFonts w:ascii="David" w:hAnsi="David"/>
          <w:color w:val="000000"/>
          <w:sz w:val="24"/>
        </w:rPr>
        <w:t xml:space="preserve"> </w:t>
      </w:r>
      <w:r w:rsidRPr="00125E1E">
        <w:rPr>
          <w:rFonts w:ascii="David" w:hAnsi="David"/>
          <w:color w:val="000000"/>
          <w:sz w:val="24"/>
          <w:rtl/>
        </w:rPr>
        <w:t>תקופת</w:t>
      </w:r>
      <w:r w:rsidRPr="00125E1E">
        <w:rPr>
          <w:rFonts w:ascii="David" w:hAnsi="David"/>
          <w:color w:val="000000"/>
          <w:sz w:val="24"/>
        </w:rPr>
        <w:t xml:space="preserve"> </w:t>
      </w:r>
      <w:r w:rsidRPr="00125E1E">
        <w:rPr>
          <w:rFonts w:ascii="David" w:hAnsi="David"/>
          <w:color w:val="000000"/>
          <w:sz w:val="24"/>
          <w:rtl/>
        </w:rPr>
        <w:t>מתן</w:t>
      </w:r>
      <w:r w:rsidRPr="00125E1E">
        <w:rPr>
          <w:rFonts w:ascii="David" w:hAnsi="David"/>
          <w:color w:val="000000"/>
          <w:sz w:val="24"/>
        </w:rPr>
        <w:t xml:space="preserve"> </w:t>
      </w:r>
      <w:r w:rsidRPr="00125E1E">
        <w:rPr>
          <w:rFonts w:ascii="David" w:hAnsi="David"/>
          <w:color w:val="000000"/>
          <w:sz w:val="24"/>
          <w:rtl/>
        </w:rPr>
        <w:t>השירותים</w:t>
      </w:r>
      <w:r>
        <w:rPr>
          <w:rFonts w:ascii="David" w:hAnsi="David" w:hint="cs"/>
          <w:color w:val="000000"/>
          <w:sz w:val="24"/>
          <w:rtl/>
        </w:rPr>
        <w:t xml:space="preserve"> במסגרת מכרז </w:t>
      </w:r>
      <w:r w:rsidR="00322ACC">
        <w:rPr>
          <w:rFonts w:ascii="David" w:hAnsi="David" w:hint="cs"/>
          <w:color w:val="000000"/>
          <w:sz w:val="24"/>
          <w:rtl/>
        </w:rPr>
        <w:t>35</w:t>
      </w:r>
      <w:r w:rsidR="00CC59B7">
        <w:rPr>
          <w:rFonts w:ascii="David" w:hAnsi="David" w:hint="cs"/>
          <w:color w:val="000000"/>
          <w:sz w:val="24"/>
          <w:rtl/>
        </w:rPr>
        <w:t>/16</w:t>
      </w:r>
      <w:r w:rsidRPr="00125E1E">
        <w:rPr>
          <w:rFonts w:ascii="David" w:hAnsi="David"/>
          <w:color w:val="000000"/>
          <w:sz w:val="24"/>
          <w:rtl/>
        </w:rPr>
        <w:t>,</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מכל</w:t>
      </w:r>
      <w:r w:rsidRPr="00125E1E">
        <w:rPr>
          <w:rFonts w:ascii="David" w:hAnsi="David"/>
          <w:color w:val="000000"/>
          <w:sz w:val="24"/>
        </w:rPr>
        <w:t xml:space="preserve"> </w:t>
      </w:r>
      <w:r w:rsidRPr="00125E1E">
        <w:rPr>
          <w:rFonts w:ascii="David" w:hAnsi="David"/>
          <w:color w:val="000000"/>
          <w:sz w:val="24"/>
          <w:rtl/>
        </w:rPr>
        <w:t>מין</w:t>
      </w:r>
      <w:r w:rsidRPr="00125E1E">
        <w:rPr>
          <w:rFonts w:ascii="David" w:hAnsi="David"/>
          <w:color w:val="000000"/>
          <w:sz w:val="24"/>
        </w:rPr>
        <w:t xml:space="preserve"> </w:t>
      </w:r>
      <w:r w:rsidRPr="00125E1E">
        <w:rPr>
          <w:rFonts w:ascii="David" w:hAnsi="David"/>
          <w:color w:val="000000"/>
          <w:sz w:val="24"/>
          <w:rtl/>
        </w:rPr>
        <w:t>וסוג</w:t>
      </w:r>
      <w:r w:rsidRPr="00125E1E">
        <w:rPr>
          <w:rFonts w:ascii="David" w:hAnsi="David"/>
          <w:color w:val="000000"/>
          <w:sz w:val="24"/>
        </w:rPr>
        <w:t xml:space="preserve"> </w:t>
      </w:r>
      <w:r w:rsidRPr="00125E1E">
        <w:rPr>
          <w:rFonts w:ascii="David" w:hAnsi="David"/>
          <w:color w:val="000000"/>
          <w:sz w:val="24"/>
          <w:rtl/>
        </w:rPr>
        <w:t>שהוא</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גורמים</w:t>
      </w:r>
      <w:r w:rsidRPr="00125E1E">
        <w:rPr>
          <w:rFonts w:ascii="David" w:hAnsi="David"/>
          <w:color w:val="000000"/>
          <w:sz w:val="24"/>
        </w:rPr>
        <w:t xml:space="preserve"> </w:t>
      </w:r>
      <w:r w:rsidRPr="00125E1E">
        <w:rPr>
          <w:rFonts w:ascii="David" w:hAnsi="David"/>
          <w:color w:val="000000"/>
          <w:sz w:val="24"/>
          <w:rtl/>
        </w:rPr>
        <w:t>בעלי</w:t>
      </w:r>
      <w:r w:rsidRPr="00125E1E">
        <w:rPr>
          <w:rFonts w:ascii="David" w:hAnsi="David"/>
          <w:color w:val="000000"/>
          <w:sz w:val="24"/>
        </w:rPr>
        <w:t xml:space="preserve"> </w:t>
      </w:r>
      <w:r w:rsidRPr="00125E1E">
        <w:rPr>
          <w:rFonts w:ascii="David" w:hAnsi="David"/>
          <w:color w:val="000000"/>
          <w:sz w:val="24"/>
          <w:rtl/>
        </w:rPr>
        <w:t>עניין</w:t>
      </w:r>
      <w:r w:rsidRPr="00125E1E">
        <w:rPr>
          <w:rFonts w:ascii="David" w:hAnsi="David"/>
          <w:color w:val="000000"/>
          <w:sz w:val="24"/>
        </w:rPr>
        <w:t xml:space="preserve"> </w:t>
      </w:r>
      <w:r>
        <w:rPr>
          <w:rFonts w:ascii="David" w:hAnsi="David" w:hint="cs"/>
          <w:color w:val="000000"/>
          <w:sz w:val="24"/>
          <w:rtl/>
        </w:rPr>
        <w:t xml:space="preserve">באזור יהודה ושומרון, </w:t>
      </w:r>
      <w:r w:rsidRPr="00125E1E">
        <w:rPr>
          <w:rFonts w:ascii="David" w:hAnsi="David"/>
          <w:color w:val="000000"/>
          <w:sz w:val="24"/>
          <w:rtl/>
        </w:rPr>
        <w:t>בתחום</w:t>
      </w:r>
      <w:r w:rsidRPr="00125E1E">
        <w:rPr>
          <w:rFonts w:ascii="David" w:hAnsi="David"/>
          <w:color w:val="000000"/>
          <w:sz w:val="24"/>
        </w:rPr>
        <w:t xml:space="preserve"> </w:t>
      </w:r>
      <w:r w:rsidRPr="00125E1E">
        <w:rPr>
          <w:rFonts w:ascii="David" w:hAnsi="David"/>
          <w:color w:val="000000"/>
          <w:sz w:val="24"/>
          <w:rtl/>
        </w:rPr>
        <w:t>מתן השירותים נשוא</w:t>
      </w:r>
      <w:r>
        <w:rPr>
          <w:rFonts w:ascii="David" w:hAnsi="David" w:hint="cs"/>
          <w:color w:val="000000"/>
          <w:sz w:val="24"/>
          <w:rtl/>
        </w:rPr>
        <w:t xml:space="preserve"> ה</w:t>
      </w:r>
      <w:r>
        <w:rPr>
          <w:rFonts w:ascii="David" w:hAnsi="David"/>
          <w:color w:val="000000"/>
          <w:sz w:val="24"/>
          <w:rtl/>
        </w:rPr>
        <w:t>מכרז</w:t>
      </w:r>
      <w:r>
        <w:rPr>
          <w:rFonts w:ascii="David" w:hAnsi="David" w:hint="cs"/>
          <w:color w:val="000000"/>
          <w:sz w:val="24"/>
          <w:rtl/>
        </w:rPr>
        <w:t>,</w:t>
      </w:r>
      <w:r w:rsidRPr="00125E1E">
        <w:rPr>
          <w:rFonts w:ascii="David" w:hAnsi="David"/>
          <w:sz w:val="24"/>
          <w:rtl/>
        </w:rPr>
        <w:t xml:space="preserve"> וכי אינני צפוי לכל תביעה ו/או טענה מצד שלישי כלשהו, בקשר עם מילוי התחייבויותיי על פי הסכם זה.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להודיע</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באופן</w:t>
      </w:r>
      <w:r w:rsidRPr="00125E1E">
        <w:rPr>
          <w:rFonts w:ascii="David" w:hAnsi="David"/>
          <w:color w:val="000000"/>
          <w:sz w:val="24"/>
        </w:rPr>
        <w:t xml:space="preserve"> </w:t>
      </w:r>
      <w:r w:rsidRPr="00125E1E">
        <w:rPr>
          <w:rFonts w:ascii="David" w:hAnsi="David"/>
          <w:color w:val="000000"/>
          <w:sz w:val="24"/>
          <w:rtl/>
        </w:rPr>
        <w:t>מיידי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מצב</w:t>
      </w:r>
      <w:r w:rsidRPr="00125E1E">
        <w:rPr>
          <w:rFonts w:ascii="David" w:hAnsi="David"/>
          <w:color w:val="000000"/>
          <w:sz w:val="24"/>
        </w:rPr>
        <w:t xml:space="preserve"> </w:t>
      </w:r>
      <w:r w:rsidRPr="00125E1E">
        <w:rPr>
          <w:rFonts w:ascii="David" w:hAnsi="David"/>
          <w:color w:val="000000"/>
          <w:sz w:val="24"/>
          <w:rtl/>
        </w:rPr>
        <w:t>שבשלהם</w:t>
      </w:r>
      <w:r w:rsidRPr="00125E1E">
        <w:rPr>
          <w:rFonts w:ascii="David" w:hAnsi="David"/>
          <w:color w:val="000000"/>
          <w:sz w:val="24"/>
        </w:rPr>
        <w:t xml:space="preserve"> </w:t>
      </w:r>
      <w:r w:rsidRPr="00125E1E">
        <w:rPr>
          <w:rFonts w:ascii="David" w:hAnsi="David"/>
          <w:color w:val="000000"/>
          <w:sz w:val="24"/>
          <w:rtl/>
        </w:rPr>
        <w:t>אני</w:t>
      </w:r>
      <w:r w:rsidRPr="00125E1E">
        <w:rPr>
          <w:rFonts w:ascii="David" w:hAnsi="David"/>
          <w:color w:val="000000"/>
          <w:sz w:val="24"/>
        </w:rPr>
        <w:t xml:space="preserve"> </w:t>
      </w:r>
      <w:r w:rsidRPr="00125E1E">
        <w:rPr>
          <w:rFonts w:ascii="David" w:hAnsi="David"/>
          <w:color w:val="000000"/>
          <w:sz w:val="24"/>
          <w:rtl/>
        </w:rPr>
        <w:t>עלול</w:t>
      </w:r>
      <w:r w:rsidRPr="00125E1E">
        <w:rPr>
          <w:rFonts w:ascii="David" w:hAnsi="David"/>
          <w:color w:val="000000"/>
          <w:sz w:val="24"/>
        </w:rPr>
        <w:t xml:space="preserve"> </w:t>
      </w:r>
      <w:r w:rsidRPr="00125E1E">
        <w:rPr>
          <w:rFonts w:ascii="David" w:hAnsi="David"/>
          <w:color w:val="000000"/>
          <w:sz w:val="24"/>
          <w:rtl/>
        </w:rPr>
        <w:t>להימצא</w:t>
      </w:r>
      <w:r w:rsidRPr="00125E1E">
        <w:rPr>
          <w:rFonts w:ascii="David" w:hAnsi="David"/>
          <w:color w:val="000000"/>
          <w:sz w:val="24"/>
        </w:rPr>
        <w:t xml:space="preserve"> </w:t>
      </w:r>
      <w:r w:rsidRPr="00125E1E">
        <w:rPr>
          <w:rFonts w:ascii="David" w:hAnsi="David"/>
          <w:color w:val="000000"/>
          <w:sz w:val="24"/>
          <w:rtl/>
        </w:rPr>
        <w:t>במצב</w:t>
      </w:r>
      <w:r w:rsidRPr="00125E1E">
        <w:rPr>
          <w:rFonts w:ascii="David" w:hAnsi="David"/>
          <w:color w:val="000000"/>
          <w:sz w:val="24"/>
        </w:rPr>
        <w:t xml:space="preserve"> </w:t>
      </w:r>
      <w:r w:rsidRPr="00125E1E">
        <w:rPr>
          <w:rFonts w:ascii="David" w:hAnsi="David"/>
          <w:color w:val="000000"/>
          <w:sz w:val="24"/>
          <w:rtl/>
        </w:rPr>
        <w:t>של</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מיד</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היוודע</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המצב</w:t>
      </w:r>
      <w:r w:rsidRPr="00125E1E">
        <w:rPr>
          <w:rFonts w:ascii="David" w:hAnsi="David"/>
          <w:color w:val="000000"/>
          <w:sz w:val="24"/>
        </w:rPr>
        <w:t xml:space="preserve"> </w:t>
      </w:r>
      <w:r w:rsidRPr="00125E1E">
        <w:rPr>
          <w:rFonts w:ascii="David" w:hAnsi="David"/>
          <w:color w:val="000000"/>
          <w:sz w:val="24"/>
          <w:rtl/>
        </w:rPr>
        <w:t>האמורים.</w:t>
      </w:r>
      <w:r w:rsidRPr="00125E1E">
        <w:rPr>
          <w:rFonts w:ascii="David" w:hAnsi="David"/>
          <w:color w:val="000000"/>
          <w:sz w:val="24"/>
        </w:rPr>
        <w:t xml:space="preserve">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מצהיר</w:t>
      </w:r>
      <w:r w:rsidRPr="00125E1E">
        <w:rPr>
          <w:rFonts w:ascii="David" w:hAnsi="David"/>
          <w:color w:val="000000"/>
          <w:sz w:val="24"/>
        </w:rPr>
        <w:t xml:space="preserve"> </w:t>
      </w:r>
      <w:r w:rsidRPr="00125E1E">
        <w:rPr>
          <w:rFonts w:ascii="David" w:hAnsi="David"/>
          <w:color w:val="000000"/>
          <w:sz w:val="24"/>
          <w:rtl/>
        </w:rPr>
        <w:t>ומתחייב</w:t>
      </w:r>
      <w:r w:rsidRPr="00125E1E">
        <w:rPr>
          <w:rFonts w:ascii="David" w:hAnsi="David"/>
          <w:color w:val="000000"/>
          <w:sz w:val="24"/>
        </w:rPr>
        <w:t xml:space="preserve"> </w:t>
      </w:r>
      <w:r w:rsidRPr="00125E1E">
        <w:rPr>
          <w:rFonts w:ascii="David" w:hAnsi="David"/>
          <w:color w:val="000000"/>
          <w:sz w:val="24"/>
          <w:rtl/>
        </w:rPr>
        <w:t>לדווח</w:t>
      </w:r>
      <w:r w:rsidRPr="00125E1E">
        <w:rPr>
          <w:rFonts w:ascii="David" w:hAnsi="David"/>
          <w:color w:val="000000"/>
          <w:sz w:val="24"/>
        </w:rPr>
        <w:t xml:space="preserve"> </w:t>
      </w:r>
      <w:r w:rsidRPr="00125E1E">
        <w:rPr>
          <w:rFonts w:ascii="David" w:hAnsi="David"/>
          <w:color w:val="000000"/>
          <w:sz w:val="24"/>
          <w:rtl/>
        </w:rPr>
        <w:t>מראש</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כוונה</w:t>
      </w:r>
      <w:r w:rsidRPr="00125E1E">
        <w:rPr>
          <w:rFonts w:ascii="David" w:hAnsi="David"/>
          <w:color w:val="000000"/>
          <w:sz w:val="24"/>
        </w:rPr>
        <w:t xml:space="preserve"> </w:t>
      </w:r>
      <w:r w:rsidRPr="00125E1E">
        <w:rPr>
          <w:rFonts w:ascii="David" w:hAnsi="David"/>
          <w:color w:val="000000"/>
          <w:sz w:val="24"/>
          <w:rtl/>
        </w:rPr>
        <w:t>שלי,</w:t>
      </w:r>
      <w:r w:rsidRPr="00125E1E">
        <w:rPr>
          <w:rFonts w:ascii="David" w:hAnsi="David"/>
          <w:color w:val="000000"/>
          <w:sz w:val="24"/>
        </w:rPr>
        <w:t xml:space="preserve"> </w:t>
      </w:r>
      <w:r w:rsidRPr="00125E1E">
        <w:rPr>
          <w:rFonts w:ascii="David" w:hAnsi="David"/>
          <w:color w:val="000000"/>
          <w:sz w:val="24"/>
          <w:rtl/>
        </w:rPr>
        <w:t>להתקשר</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גורם,</w:t>
      </w:r>
      <w:r w:rsidRPr="00125E1E">
        <w:rPr>
          <w:rFonts w:ascii="David" w:hAnsi="David"/>
          <w:color w:val="000000"/>
          <w:sz w:val="24"/>
        </w:rPr>
        <w:t xml:space="preserve"> </w:t>
      </w:r>
      <w:r w:rsidRPr="00125E1E">
        <w:rPr>
          <w:rFonts w:ascii="David" w:hAnsi="David"/>
          <w:color w:val="000000"/>
          <w:sz w:val="24"/>
          <w:rtl/>
        </w:rPr>
        <w:t>העלול להביא להתקשרות שתהא בניגוד</w:t>
      </w:r>
      <w:r w:rsidRPr="00125E1E">
        <w:rPr>
          <w:rFonts w:ascii="David" w:hAnsi="David"/>
          <w:color w:val="000000"/>
          <w:sz w:val="24"/>
        </w:rPr>
        <w:t xml:space="preserve"> </w:t>
      </w:r>
      <w:r w:rsidRPr="00125E1E">
        <w:rPr>
          <w:rFonts w:ascii="David" w:hAnsi="David"/>
          <w:color w:val="000000"/>
          <w:sz w:val="24"/>
          <w:rtl/>
        </w:rPr>
        <w:t>להתחייבויותיי</w:t>
      </w:r>
      <w:r w:rsidRPr="00125E1E">
        <w:rPr>
          <w:rFonts w:ascii="David" w:hAnsi="David"/>
          <w:color w:val="000000"/>
          <w:sz w:val="24"/>
        </w:rPr>
        <w:t xml:space="preserve"> </w:t>
      </w:r>
      <w:r w:rsidRPr="00125E1E">
        <w:rPr>
          <w:rFonts w:ascii="David" w:hAnsi="David"/>
          <w:color w:val="000000"/>
          <w:sz w:val="24"/>
          <w:rtl/>
        </w:rPr>
        <w:t>בסעיפים</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ולפעול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 המזמין</w:t>
      </w:r>
      <w:r w:rsidRPr="00125E1E">
        <w:rPr>
          <w:rFonts w:ascii="David" w:hAnsi="David"/>
          <w:color w:val="000000"/>
          <w:sz w:val="24"/>
        </w:rPr>
        <w:t xml:space="preserve"> </w:t>
      </w:r>
      <w:r w:rsidRPr="00125E1E">
        <w:rPr>
          <w:rFonts w:ascii="David" w:hAnsi="David"/>
          <w:color w:val="000000"/>
          <w:sz w:val="24"/>
          <w:rtl/>
        </w:rPr>
        <w:t>בעניין. המזמין</w:t>
      </w:r>
      <w:r w:rsidRPr="00125E1E">
        <w:rPr>
          <w:rFonts w:ascii="David" w:hAnsi="David"/>
          <w:color w:val="000000"/>
          <w:sz w:val="24"/>
        </w:rPr>
        <w:t xml:space="preserve"> </w:t>
      </w:r>
      <w:r w:rsidRPr="00125E1E">
        <w:rPr>
          <w:rFonts w:ascii="David" w:hAnsi="David"/>
          <w:color w:val="000000"/>
          <w:sz w:val="24"/>
          <w:rtl/>
        </w:rPr>
        <w:t>רשאי</w:t>
      </w:r>
      <w:r w:rsidRPr="00125E1E">
        <w:rPr>
          <w:rFonts w:ascii="David" w:hAnsi="David"/>
          <w:color w:val="000000"/>
          <w:sz w:val="24"/>
        </w:rPr>
        <w:t xml:space="preserve"> </w:t>
      </w:r>
      <w:r w:rsidRPr="00125E1E">
        <w:rPr>
          <w:rFonts w:ascii="David" w:hAnsi="David"/>
          <w:color w:val="000000"/>
          <w:sz w:val="24"/>
          <w:rtl/>
        </w:rPr>
        <w:t>לא</w:t>
      </w:r>
      <w:r w:rsidRPr="00125E1E">
        <w:rPr>
          <w:rFonts w:ascii="David" w:hAnsi="David"/>
          <w:color w:val="000000"/>
          <w:sz w:val="24"/>
        </w:rPr>
        <w:t xml:space="preserve"> </w:t>
      </w:r>
      <w:r w:rsidRPr="00125E1E">
        <w:rPr>
          <w:rFonts w:ascii="David" w:hAnsi="David"/>
          <w:color w:val="000000"/>
          <w:sz w:val="24"/>
          <w:rtl/>
        </w:rPr>
        <w:t>לאשר</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התקשרות</w:t>
      </w:r>
      <w:r w:rsidRPr="00125E1E">
        <w:rPr>
          <w:rFonts w:ascii="David" w:hAnsi="David"/>
          <w:color w:val="000000"/>
          <w:sz w:val="24"/>
        </w:rPr>
        <w:t xml:space="preserve"> </w:t>
      </w:r>
      <w:r w:rsidRPr="00125E1E">
        <w:rPr>
          <w:rFonts w:ascii="David" w:hAnsi="David"/>
          <w:color w:val="000000"/>
          <w:sz w:val="24"/>
          <w:rtl/>
        </w:rPr>
        <w:t>כאמור</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לתת</w:t>
      </w:r>
      <w:r w:rsidRPr="00125E1E">
        <w:rPr>
          <w:rFonts w:ascii="David" w:hAnsi="David"/>
          <w:color w:val="000000"/>
          <w:sz w:val="24"/>
        </w:rPr>
        <w:t xml:space="preserve"> </w:t>
      </w:r>
      <w:r w:rsidRPr="00125E1E">
        <w:rPr>
          <w:rFonts w:ascii="David" w:hAnsi="David"/>
          <w:color w:val="000000"/>
          <w:sz w:val="24"/>
          <w:rtl/>
        </w:rPr>
        <w:t>הוראות</w:t>
      </w:r>
      <w:r w:rsidRPr="00125E1E">
        <w:rPr>
          <w:rFonts w:ascii="David" w:hAnsi="David"/>
          <w:color w:val="000000"/>
          <w:sz w:val="24"/>
        </w:rPr>
        <w:t xml:space="preserve"> </w:t>
      </w:r>
      <w:r w:rsidRPr="00125E1E">
        <w:rPr>
          <w:rFonts w:ascii="David" w:hAnsi="David"/>
          <w:color w:val="000000"/>
          <w:sz w:val="24"/>
          <w:rtl/>
        </w:rPr>
        <w:t>אחרות</w:t>
      </w:r>
      <w:r w:rsidRPr="00125E1E">
        <w:rPr>
          <w:rFonts w:ascii="David" w:hAnsi="David"/>
          <w:color w:val="000000"/>
          <w:sz w:val="24"/>
        </w:rPr>
        <w:t xml:space="preserve"> </w:t>
      </w:r>
      <w:r w:rsidRPr="00125E1E">
        <w:rPr>
          <w:rFonts w:ascii="David" w:hAnsi="David"/>
          <w:color w:val="000000"/>
          <w:sz w:val="24"/>
          <w:rtl/>
        </w:rPr>
        <w:t>שיבטיחו</w:t>
      </w:r>
      <w:r w:rsidRPr="00125E1E">
        <w:rPr>
          <w:rFonts w:ascii="David" w:hAnsi="David"/>
          <w:color w:val="000000"/>
          <w:sz w:val="24"/>
        </w:rPr>
        <w:t xml:space="preserve"> </w:t>
      </w:r>
      <w:r w:rsidRPr="00125E1E">
        <w:rPr>
          <w:rFonts w:ascii="David" w:hAnsi="David"/>
          <w:color w:val="000000"/>
          <w:sz w:val="24"/>
          <w:rtl/>
        </w:rPr>
        <w:t>העדר</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והנני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כי</w:t>
      </w:r>
      <w:r w:rsidRPr="00125E1E">
        <w:rPr>
          <w:rFonts w:ascii="David" w:hAnsi="David"/>
          <w:color w:val="000000"/>
          <w:sz w:val="24"/>
        </w:rPr>
        <w:t xml:space="preserve"> </w:t>
      </w:r>
      <w:r w:rsidRPr="00125E1E">
        <w:rPr>
          <w:rFonts w:ascii="David" w:hAnsi="David"/>
          <w:color w:val="000000"/>
          <w:sz w:val="24"/>
          <w:rtl/>
        </w:rPr>
        <w:t>אפעל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בהקשר</w:t>
      </w:r>
      <w:r w:rsidRPr="00125E1E">
        <w:rPr>
          <w:rFonts w:ascii="David" w:hAnsi="David"/>
          <w:color w:val="000000"/>
          <w:sz w:val="24"/>
        </w:rPr>
        <w:t xml:space="preserve"> </w:t>
      </w:r>
      <w:r w:rsidRPr="00125E1E">
        <w:rPr>
          <w:rFonts w:ascii="David" w:hAnsi="David"/>
          <w:color w:val="000000"/>
          <w:sz w:val="24"/>
          <w:rtl/>
        </w:rPr>
        <w:t>זה</w:t>
      </w:r>
      <w:r w:rsidRPr="00125E1E">
        <w:rPr>
          <w:rFonts w:ascii="David" w:hAnsi="David"/>
          <w:color w:val="000000"/>
          <w:sz w:val="24"/>
        </w:rPr>
        <w:t>.</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מובהר בזאת שלעניין מכרז זה</w:t>
      </w:r>
      <w:r>
        <w:rPr>
          <w:rFonts w:ascii="David" w:hAnsi="David" w:hint="cs"/>
          <w:color w:val="000000"/>
          <w:sz w:val="24"/>
          <w:rtl/>
        </w:rPr>
        <w:t xml:space="preserve"> -</w:t>
      </w:r>
      <w:r w:rsidRPr="00125E1E">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לשם הסרת כל חשש לניגוד עניינים, ולמען הסדר הטוב, עם חתימת הסכם ההתקשרות יצהיר ה</w:t>
      </w:r>
      <w:r>
        <w:rPr>
          <w:rFonts w:ascii="David" w:hAnsi="David" w:hint="cs"/>
          <w:color w:val="000000"/>
          <w:sz w:val="24"/>
          <w:rtl/>
        </w:rPr>
        <w:t>יועץ</w:t>
      </w:r>
      <w:r w:rsidRPr="00125E1E">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rsidR="00086EA7" w:rsidRPr="00125E1E" w:rsidRDefault="00086EA7" w:rsidP="00086EA7">
      <w:pPr>
        <w:autoSpaceDE w:val="0"/>
        <w:autoSpaceDN w:val="0"/>
        <w:adjustRightInd w:val="0"/>
        <w:ind w:left="-199"/>
        <w:contextualSpacing/>
        <w:rPr>
          <w:rFonts w:ascii="David" w:hAnsi="David"/>
          <w:sz w:val="24"/>
          <w:rtl/>
        </w:rPr>
      </w:pPr>
    </w:p>
    <w:p w:rsidR="00086EA7" w:rsidRPr="00125E1E" w:rsidRDefault="00086EA7" w:rsidP="00086EA7">
      <w:pPr>
        <w:autoSpaceDE w:val="0"/>
        <w:autoSpaceDN w:val="0"/>
        <w:adjustRightInd w:val="0"/>
        <w:ind w:left="-199"/>
        <w:contextualSpacing/>
        <w:rPr>
          <w:rFonts w:ascii="David" w:hAnsi="David"/>
          <w:color w:val="000000"/>
          <w:sz w:val="24"/>
          <w:rtl/>
        </w:rPr>
      </w:pPr>
      <w:r w:rsidRPr="00125E1E">
        <w:rPr>
          <w:rFonts w:ascii="David" w:hAnsi="David"/>
          <w:sz w:val="24"/>
          <w:rtl/>
        </w:rPr>
        <w:t>ולראיה באתי על החתום:</w:t>
      </w:r>
      <w:r w:rsidRPr="00125E1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rsidTr="006D33F0">
        <w:trPr>
          <w:trHeight w:val="496"/>
        </w:trPr>
        <w:tc>
          <w:tcPr>
            <w:tcW w:w="1928" w:type="dxa"/>
          </w:tcPr>
          <w:p w:rsidR="00086EA7" w:rsidRPr="00125E1E" w:rsidRDefault="00086EA7" w:rsidP="006D33F0">
            <w:pPr>
              <w:rPr>
                <w:rFonts w:ascii="David" w:hAnsi="David"/>
                <w:sz w:val="24"/>
              </w:rPr>
            </w:pPr>
          </w:p>
        </w:tc>
        <w:tc>
          <w:tcPr>
            <w:tcW w:w="3469" w:type="dxa"/>
          </w:tcPr>
          <w:p w:rsidR="00086EA7" w:rsidRPr="00125E1E" w:rsidRDefault="00086EA7" w:rsidP="006D33F0">
            <w:pPr>
              <w:rPr>
                <w:rFonts w:ascii="David" w:hAnsi="David"/>
                <w:sz w:val="24"/>
              </w:rPr>
            </w:pPr>
          </w:p>
        </w:tc>
        <w:tc>
          <w:tcPr>
            <w:tcW w:w="3125" w:type="dxa"/>
          </w:tcPr>
          <w:p w:rsidR="00086EA7" w:rsidRPr="00125E1E" w:rsidRDefault="00086EA7" w:rsidP="006D33F0">
            <w:pPr>
              <w:rPr>
                <w:rFonts w:ascii="David" w:hAnsi="David"/>
                <w:sz w:val="24"/>
              </w:rPr>
            </w:pPr>
          </w:p>
        </w:tc>
      </w:tr>
      <w:tr w:rsidR="00086EA7" w:rsidRPr="00125E1E" w:rsidTr="006D33F0">
        <w:tc>
          <w:tcPr>
            <w:tcW w:w="1928"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תאריך</w:t>
            </w:r>
          </w:p>
        </w:tc>
        <w:tc>
          <w:tcPr>
            <w:tcW w:w="3469"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שם מלא של החותם/ים בשם המציע</w:t>
            </w:r>
          </w:p>
        </w:tc>
        <w:tc>
          <w:tcPr>
            <w:tcW w:w="3125"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חתימה/</w:t>
            </w:r>
            <w:proofErr w:type="spellStart"/>
            <w:r w:rsidRPr="00125E1E">
              <w:rPr>
                <w:rFonts w:ascii="David" w:hAnsi="David"/>
                <w:sz w:val="24"/>
                <w:rtl/>
              </w:rPr>
              <w:t>ות</w:t>
            </w:r>
            <w:proofErr w:type="spellEnd"/>
            <w:r w:rsidRPr="00125E1E">
              <w:rPr>
                <w:rFonts w:ascii="David" w:hAnsi="David"/>
                <w:sz w:val="24"/>
                <w:rtl/>
              </w:rPr>
              <w:t xml:space="preserve"> וחותמת המציע</w:t>
            </w:r>
          </w:p>
        </w:tc>
      </w:tr>
    </w:tbl>
    <w:p w:rsidR="00086EA7" w:rsidRPr="00125E1E" w:rsidRDefault="00086EA7" w:rsidP="00086EA7">
      <w:pPr>
        <w:pStyle w:val="10"/>
        <w:keepNext/>
        <w:ind w:left="1803"/>
        <w:rPr>
          <w:rFonts w:ascii="David" w:hAnsi="David"/>
          <w:u w:val="single"/>
          <w:rtl/>
          <w:lang w:eastAsia="he-IL"/>
        </w:rPr>
      </w:pPr>
    </w:p>
    <w:p w:rsidR="00086EA7" w:rsidRPr="00125E1E" w:rsidRDefault="00086EA7" w:rsidP="00086EA7">
      <w:pPr>
        <w:pStyle w:val="10"/>
        <w:keepNext/>
        <w:ind w:left="-58"/>
        <w:rPr>
          <w:rFonts w:ascii="David" w:hAnsi="David"/>
          <w:u w:val="single"/>
          <w:rtl/>
          <w:lang w:eastAsia="he-IL"/>
        </w:rPr>
      </w:pPr>
      <w:r w:rsidRPr="00125E1E">
        <w:rPr>
          <w:rFonts w:ascii="David" w:hAnsi="David"/>
          <w:u w:val="single"/>
          <w:rtl/>
          <w:lang w:eastAsia="he-IL"/>
        </w:rPr>
        <w:t>אישור עו"ד</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086EA7" w:rsidRPr="00125E1E" w:rsidRDefault="00086EA7" w:rsidP="00086EA7">
      <w:pPr>
        <w:pStyle w:val="10"/>
        <w:keepNext/>
        <w:ind w:left="-58"/>
        <w:rPr>
          <w:rFonts w:ascii="David" w:hAnsi="David"/>
          <w:rtl/>
          <w:lang w:eastAsia="he-I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Pr="00125E1E" w:rsidRDefault="00086EA7" w:rsidP="00086EA7">
      <w:pPr>
        <w:autoSpaceDE w:val="0"/>
        <w:autoSpaceDN w:val="0"/>
        <w:adjustRightInd w:val="0"/>
        <w:ind w:left="-58"/>
        <w:contextualSpacing/>
        <w:rPr>
          <w:rFonts w:ascii="David" w:hAnsi="David"/>
          <w:color w:val="000000"/>
        </w:rPr>
      </w:pPr>
    </w:p>
    <w:p w:rsidR="00086EA7" w:rsidRPr="00132E9A" w:rsidRDefault="00086EA7" w:rsidP="00086EA7">
      <w:pPr>
        <w:pStyle w:val="1"/>
        <w:spacing w:after="360"/>
        <w:ind w:left="-1"/>
        <w:rPr>
          <w:rFonts w:ascii="David" w:hAnsi="David"/>
          <w:b w:val="0"/>
          <w:bCs w:val="0"/>
          <w:sz w:val="28"/>
          <w:szCs w:val="28"/>
          <w:u w:val="single"/>
          <w:rtl/>
        </w:rPr>
      </w:pPr>
      <w:r w:rsidRPr="00CC59B7">
        <w:rPr>
          <w:rFonts w:ascii="David" w:hAnsi="David" w:hint="cs"/>
          <w:sz w:val="28"/>
          <w:szCs w:val="28"/>
          <w:u w:val="single"/>
          <w:rtl/>
        </w:rPr>
        <w:lastRenderedPageBreak/>
        <w:t xml:space="preserve">נספח ה' - </w:t>
      </w:r>
      <w:r w:rsidRPr="00CC59B7">
        <w:rPr>
          <w:rFonts w:ascii="David" w:hAnsi="David"/>
          <w:sz w:val="28"/>
          <w:szCs w:val="28"/>
          <w:u w:val="single"/>
          <w:rtl/>
        </w:rPr>
        <w:t>הצהרת סודיות</w:t>
      </w:r>
    </w:p>
    <w:p w:rsidR="00086EA7" w:rsidRPr="00125E1E" w:rsidRDefault="00086EA7" w:rsidP="00086EA7">
      <w:pPr>
        <w:pStyle w:val="ad"/>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אני החתום מטה</w:t>
      </w:r>
      <w:r w:rsidRPr="00125E1E">
        <w:rPr>
          <w:rFonts w:ascii="David" w:hAnsi="David" w:cs="David"/>
          <w:color w:val="000000"/>
          <w:rtl/>
        </w:rPr>
        <w:t xml:space="preserve"> הח"מ __________________ (להלן: "</w:t>
      </w:r>
      <w:r w:rsidRPr="00125E1E">
        <w:rPr>
          <w:rFonts w:ascii="David" w:hAnsi="David" w:cs="David"/>
          <w:b/>
          <w:bCs/>
          <w:color w:val="000000"/>
          <w:rtl/>
        </w:rPr>
        <w:t>המציע</w:t>
      </w:r>
      <w:r w:rsidRPr="00125E1E">
        <w:rPr>
          <w:rFonts w:ascii="David" w:hAnsi="David" w:cs="David"/>
          <w:color w:val="000000"/>
          <w:rtl/>
        </w:rPr>
        <w:t>")</w:t>
      </w:r>
      <w:r>
        <w:rPr>
          <w:rFonts w:ascii="David" w:hAnsi="David" w:cs="David" w:hint="cs"/>
          <w:color w:val="000000"/>
          <w:rtl/>
        </w:rPr>
        <w:t>,</w:t>
      </w:r>
      <w:r w:rsidRPr="00125E1E">
        <w:rPr>
          <w:rFonts w:ascii="David" w:hAnsi="David" w:cs="David"/>
          <w:rtl/>
        </w:rPr>
        <w:t xml:space="preserve"> העוסק בעניינים שונים הקשורים ל</w:t>
      </w:r>
      <w:r>
        <w:rPr>
          <w:rFonts w:ascii="David" w:hAnsi="David" w:cs="David" w:hint="cs"/>
          <w:rtl/>
        </w:rPr>
        <w:t xml:space="preserve">מתן ייעוץ לקמ"ט תקשורת במנהל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Pr>
          <w:rFonts w:ascii="David" w:hAnsi="David" w:cs="David" w:hint="cs"/>
          <w:rtl/>
        </w:rPr>
        <w:t xml:space="preserve"> ו/או הנוגע לפעילותיהם של</w:t>
      </w:r>
      <w:r w:rsidRPr="00125E1E">
        <w:rPr>
          <w:rFonts w:ascii="David" w:hAnsi="David" w:cs="David"/>
          <w:rtl/>
        </w:rPr>
        <w:t xml:space="preserve"> </w:t>
      </w:r>
      <w:r>
        <w:rPr>
          <w:rFonts w:ascii="David" w:hAnsi="David" w:cs="David" w:hint="cs"/>
          <w:rtl/>
        </w:rPr>
        <w:t xml:space="preserve">המנהל האזרחי, צבא ההגנה לישראל או </w:t>
      </w:r>
      <w:r>
        <w:rPr>
          <w:rFonts w:ascii="David" w:hAnsi="David" w:cs="David"/>
          <w:rtl/>
        </w:rPr>
        <w:t>משרד ממשלת</w:t>
      </w:r>
      <w:r>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Pr>
          <w:rFonts w:ascii="David" w:hAnsi="David" w:cs="David" w:hint="cs"/>
          <w:rtl/>
        </w:rPr>
        <w:t xml:space="preserve">או על מקרקעין באזור יהודה ושומרון </w:t>
      </w:r>
      <w:r w:rsidRPr="00125E1E">
        <w:rPr>
          <w:rFonts w:ascii="David" w:hAnsi="David" w:cs="David"/>
          <w:rtl/>
        </w:rPr>
        <w:t>(בין אם נתונים אישיים ובין אם נתונים פיננסיים</w:t>
      </w:r>
      <w:r>
        <w:rPr>
          <w:rFonts w:ascii="David" w:hAnsi="David" w:cs="David" w:hint="cs"/>
          <w:rtl/>
        </w:rPr>
        <w:t xml:space="preserve"> או מסחריים</w:t>
      </w:r>
      <w:r w:rsidRPr="00125E1E">
        <w:rPr>
          <w:rFonts w:ascii="David" w:hAnsi="David" w:cs="David"/>
          <w:rtl/>
        </w:rPr>
        <w:t>), מסמכים, ממצאים, תכתובות ודו"חות ו/או כל מידע בקשר לביצוע השירותים, הנני מתחייב בזאת לא לעשות שימוש כלשהו</w:t>
      </w:r>
      <w:r>
        <w:rPr>
          <w:rFonts w:ascii="David" w:hAnsi="David" w:cs="David" w:hint="cs"/>
          <w:rtl/>
        </w:rPr>
        <w:t>,</w:t>
      </w:r>
      <w:r w:rsidRPr="00125E1E">
        <w:rPr>
          <w:rFonts w:ascii="David" w:hAnsi="David" w:cs="David"/>
          <w:rtl/>
        </w:rPr>
        <w:t xml:space="preserve"> לרבות לא לעשות כ</w:t>
      </w:r>
      <w:r>
        <w:rPr>
          <w:rFonts w:ascii="David" w:hAnsi="David" w:cs="David"/>
          <w:rtl/>
        </w:rPr>
        <w:t xml:space="preserve">ל שימוש לצורך </w:t>
      </w:r>
      <w:r>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086EA7" w:rsidRPr="00125E1E" w:rsidRDefault="00086EA7" w:rsidP="00086EA7">
      <w:pPr>
        <w:pStyle w:val="ad"/>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086EA7" w:rsidRPr="00125E1E" w:rsidRDefault="00086EA7" w:rsidP="00086EA7">
      <w:pPr>
        <w:pStyle w:val="ad"/>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rsidR="00086EA7" w:rsidRDefault="00086EA7" w:rsidP="00086EA7">
      <w:pPr>
        <w:pStyle w:val="ad"/>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086EA7" w:rsidRPr="003A6E8F" w:rsidRDefault="00086EA7" w:rsidP="00086EA7">
      <w:pPr>
        <w:pStyle w:val="ad"/>
        <w:tabs>
          <w:tab w:val="left" w:pos="900"/>
          <w:tab w:val="left" w:pos="1080"/>
          <w:tab w:val="left" w:pos="4500"/>
        </w:tabs>
        <w:spacing w:line="360" w:lineRule="auto"/>
        <w:jc w:val="both"/>
        <w:rPr>
          <w:rFonts w:ascii="David" w:hAnsi="David" w:cs="David"/>
          <w:b/>
          <w:bCs/>
          <w:rtl/>
        </w:rPr>
      </w:pPr>
    </w:p>
    <w:p w:rsidR="00086EA7" w:rsidRPr="00125E1E" w:rsidRDefault="00086EA7" w:rsidP="00086EA7">
      <w:pPr>
        <w:pStyle w:val="ad"/>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 xml:space="preserve">אני מצהיר בזה שידוע לי, כי אי מילוי התחייבויותיי הנ"ל מהווה עבירה לפי הוראות הסעיפים בפרק ז', סימן ה, לחוק עונשין, </w:t>
      </w:r>
      <w:proofErr w:type="spellStart"/>
      <w:r w:rsidRPr="00125E1E">
        <w:rPr>
          <w:rFonts w:ascii="David" w:hAnsi="David" w:cs="David"/>
          <w:b/>
          <w:bCs/>
          <w:rtl/>
        </w:rPr>
        <w:t>התשל"ז</w:t>
      </w:r>
      <w:proofErr w:type="spellEnd"/>
      <w:r w:rsidRPr="00125E1E">
        <w:rPr>
          <w:rFonts w:ascii="David" w:hAnsi="David" w:cs="David"/>
          <w:b/>
          <w:bCs/>
          <w:rtl/>
        </w:rPr>
        <w:t xml:space="preserve"> – 1977 וחוק הגנת הפרטיות </w:t>
      </w:r>
      <w:proofErr w:type="spellStart"/>
      <w:r w:rsidRPr="00125E1E">
        <w:rPr>
          <w:rFonts w:ascii="David" w:hAnsi="David" w:cs="David"/>
          <w:b/>
          <w:bCs/>
          <w:rtl/>
        </w:rPr>
        <w:t>התשמ"א</w:t>
      </w:r>
      <w:proofErr w:type="spellEnd"/>
      <w:r w:rsidRPr="00125E1E">
        <w:rPr>
          <w:rFonts w:ascii="David" w:hAnsi="David" w:cs="David"/>
          <w:b/>
          <w:bCs/>
          <w:rtl/>
        </w:rPr>
        <w:t>- 1981 וכי היה צפוי לעונשים הקבועים בחוק בגין אי מילוי ההתחייבויות.</w:t>
      </w:r>
    </w:p>
    <w:p w:rsidR="00086EA7" w:rsidRDefault="00086EA7" w:rsidP="00086EA7">
      <w:pPr>
        <w:tabs>
          <w:tab w:val="left" w:pos="2954"/>
        </w:tabs>
        <w:spacing w:line="360" w:lineRule="auto"/>
        <w:jc w:val="both"/>
        <w:rPr>
          <w:rFonts w:ascii="David" w:hAnsi="David"/>
          <w:rtl/>
        </w:rPr>
      </w:pPr>
    </w:p>
    <w:p w:rsidR="00086EA7" w:rsidRPr="003A6E8F" w:rsidRDefault="00086EA7" w:rsidP="00086EA7">
      <w:pPr>
        <w:tabs>
          <w:tab w:val="left" w:pos="2954"/>
        </w:tabs>
        <w:spacing w:line="360" w:lineRule="auto"/>
        <w:jc w:val="both"/>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rsidTr="006D33F0">
        <w:trPr>
          <w:trHeight w:val="496"/>
        </w:trPr>
        <w:tc>
          <w:tcPr>
            <w:tcW w:w="1928" w:type="dxa"/>
          </w:tcPr>
          <w:p w:rsidR="00086EA7" w:rsidRPr="00125E1E" w:rsidRDefault="00086EA7" w:rsidP="006D33F0">
            <w:pPr>
              <w:rPr>
                <w:rFonts w:ascii="David" w:hAnsi="David"/>
              </w:rPr>
            </w:pPr>
          </w:p>
        </w:tc>
        <w:tc>
          <w:tcPr>
            <w:tcW w:w="3469" w:type="dxa"/>
          </w:tcPr>
          <w:p w:rsidR="00086EA7" w:rsidRPr="00125E1E" w:rsidRDefault="00086EA7" w:rsidP="006D33F0">
            <w:pPr>
              <w:rPr>
                <w:rFonts w:ascii="David" w:hAnsi="David"/>
              </w:rPr>
            </w:pPr>
          </w:p>
        </w:tc>
        <w:tc>
          <w:tcPr>
            <w:tcW w:w="3125" w:type="dxa"/>
          </w:tcPr>
          <w:p w:rsidR="00086EA7" w:rsidRPr="00125E1E" w:rsidRDefault="00086EA7" w:rsidP="006D33F0">
            <w:pPr>
              <w:rPr>
                <w:rFonts w:ascii="David" w:hAnsi="David"/>
              </w:rPr>
            </w:pPr>
          </w:p>
        </w:tc>
      </w:tr>
      <w:tr w:rsidR="00086EA7" w:rsidRPr="00125E1E" w:rsidTr="006D33F0">
        <w:tc>
          <w:tcPr>
            <w:tcW w:w="1928" w:type="dxa"/>
            <w:shd w:val="pct5" w:color="auto" w:fill="auto"/>
          </w:tcPr>
          <w:p w:rsidR="00086EA7" w:rsidRPr="00125E1E" w:rsidRDefault="00086EA7" w:rsidP="006D33F0">
            <w:pPr>
              <w:jc w:val="center"/>
              <w:rPr>
                <w:rFonts w:ascii="David" w:hAnsi="David"/>
              </w:rPr>
            </w:pPr>
            <w:r w:rsidRPr="00125E1E">
              <w:rPr>
                <w:rFonts w:ascii="David" w:hAnsi="David"/>
                <w:rtl/>
              </w:rPr>
              <w:t>תאריך</w:t>
            </w:r>
          </w:p>
        </w:tc>
        <w:tc>
          <w:tcPr>
            <w:tcW w:w="3469" w:type="dxa"/>
            <w:shd w:val="pct5" w:color="auto" w:fill="auto"/>
          </w:tcPr>
          <w:p w:rsidR="00086EA7" w:rsidRPr="00125E1E" w:rsidRDefault="00086EA7" w:rsidP="006D33F0">
            <w:pPr>
              <w:jc w:val="center"/>
              <w:rPr>
                <w:rFonts w:ascii="David" w:hAnsi="David"/>
              </w:rPr>
            </w:pPr>
            <w:r w:rsidRPr="00125E1E">
              <w:rPr>
                <w:rFonts w:ascii="David" w:hAnsi="David"/>
                <w:rtl/>
              </w:rPr>
              <w:t>שם מלא של החותם/ים בשם המציע</w:t>
            </w:r>
          </w:p>
        </w:tc>
        <w:tc>
          <w:tcPr>
            <w:tcW w:w="3125" w:type="dxa"/>
            <w:shd w:val="pct5" w:color="auto" w:fill="auto"/>
          </w:tcPr>
          <w:p w:rsidR="00086EA7" w:rsidRPr="00125E1E" w:rsidRDefault="00086EA7" w:rsidP="006D33F0">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rsidR="00086EA7" w:rsidRPr="00125E1E" w:rsidRDefault="00086EA7" w:rsidP="00086EA7">
      <w:pPr>
        <w:pStyle w:val="10"/>
        <w:keepNext/>
        <w:rPr>
          <w:rFonts w:ascii="David" w:hAnsi="David"/>
          <w:u w:val="single"/>
          <w:rtl/>
          <w:lang w:eastAsia="he-IL"/>
        </w:rPr>
      </w:pPr>
    </w:p>
    <w:p w:rsidR="00086EA7" w:rsidRPr="00125E1E" w:rsidRDefault="00086EA7" w:rsidP="00086EA7">
      <w:pPr>
        <w:pStyle w:val="10"/>
        <w:keepNext/>
        <w:ind w:left="-58"/>
        <w:rPr>
          <w:rFonts w:ascii="David" w:hAnsi="David"/>
          <w:u w:val="single"/>
          <w:rtl/>
          <w:lang w:eastAsia="he-IL"/>
        </w:rPr>
      </w:pPr>
      <w:r w:rsidRPr="00125E1E">
        <w:rPr>
          <w:rFonts w:ascii="David" w:hAnsi="David"/>
          <w:u w:val="single"/>
          <w:rtl/>
          <w:lang w:eastAsia="he-IL"/>
        </w:rPr>
        <w:t>אישור עו"ד</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086EA7" w:rsidRPr="00125E1E" w:rsidRDefault="00086EA7" w:rsidP="00086EA7">
      <w:pPr>
        <w:pStyle w:val="10"/>
        <w:keepNext/>
        <w:rPr>
          <w:rFonts w:ascii="David" w:hAnsi="David"/>
          <w:rtl/>
          <w:lang w:eastAsia="he-IL"/>
        </w:rPr>
      </w:pPr>
    </w:p>
    <w:p w:rsidR="00086EA7" w:rsidRDefault="00086EA7" w:rsidP="00086EA7">
      <w:pPr>
        <w:rPr>
          <w:rFonts w:ascii="David" w:hAnsi="David"/>
          <w:sz w:val="24"/>
          <w:rtl/>
        </w:rPr>
      </w:pPr>
    </w:p>
    <w:p w:rsidR="00086EA7" w:rsidRDefault="00086EA7" w:rsidP="00086EA7">
      <w:pPr>
        <w:rPr>
          <w:rFonts w:ascii="David" w:hAnsi="David"/>
          <w:sz w:val="24"/>
          <w:rtl/>
        </w:rPr>
      </w:pPr>
    </w:p>
    <w:p w:rsidR="00086EA7" w:rsidRDefault="00086EA7" w:rsidP="00086EA7">
      <w:pPr>
        <w:rPr>
          <w:rFonts w:ascii="David" w:hAnsi="David"/>
          <w:sz w:val="24"/>
          <w:rtl/>
        </w:rPr>
      </w:pPr>
    </w:p>
    <w:p w:rsidR="00086EA7" w:rsidRDefault="00086EA7" w:rsidP="00956A33">
      <w:pPr>
        <w:rPr>
          <w:rtl/>
        </w:rPr>
      </w:pPr>
    </w:p>
    <w:sectPr w:rsidR="00086EA7" w:rsidSect="003A53B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4">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5">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9">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5">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6">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8">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9">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3">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25">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6">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27">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29">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1">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33">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34">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36">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
  </w:num>
  <w:num w:numId="3">
    <w:abstractNumId w:val="24"/>
  </w:num>
  <w:num w:numId="4">
    <w:abstractNumId w:val="4"/>
  </w:num>
  <w:num w:numId="5">
    <w:abstractNumId w:val="18"/>
  </w:num>
  <w:num w:numId="6">
    <w:abstractNumId w:val="22"/>
  </w:num>
  <w:num w:numId="7">
    <w:abstractNumId w:val="30"/>
  </w:num>
  <w:num w:numId="8">
    <w:abstractNumId w:val="21"/>
  </w:num>
  <w:num w:numId="9">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0"/>
  </w:num>
  <w:num w:numId="12">
    <w:abstractNumId w:val="7"/>
  </w:num>
  <w:num w:numId="13">
    <w:abstractNumId w:val="34"/>
  </w:num>
  <w:num w:numId="14">
    <w:abstractNumId w:val="23"/>
  </w:num>
  <w:num w:numId="15">
    <w:abstractNumId w:val="11"/>
  </w:num>
  <w:num w:numId="16">
    <w:abstractNumId w:val="36"/>
  </w:num>
  <w:num w:numId="17">
    <w:abstractNumId w:val="2"/>
  </w:num>
  <w:num w:numId="18">
    <w:abstractNumId w:val="6"/>
  </w:num>
  <w:num w:numId="19">
    <w:abstractNumId w:val="27"/>
  </w:num>
  <w:num w:numId="20">
    <w:abstractNumId w:val="5"/>
  </w:num>
  <w:num w:numId="21">
    <w:abstractNumId w:val="31"/>
  </w:num>
  <w:num w:numId="22">
    <w:abstractNumId w:val="14"/>
  </w:num>
  <w:num w:numId="23">
    <w:abstractNumId w:val="25"/>
  </w:num>
  <w:num w:numId="24">
    <w:abstractNumId w:val="8"/>
  </w:num>
  <w:num w:numId="25">
    <w:abstractNumId w:val="15"/>
  </w:num>
  <w:num w:numId="26">
    <w:abstractNumId w:val="20"/>
  </w:num>
  <w:num w:numId="27">
    <w:abstractNumId w:val="1"/>
  </w:num>
  <w:num w:numId="28">
    <w:abstractNumId w:val="10"/>
  </w:num>
  <w:num w:numId="29">
    <w:abstractNumId w:val="28"/>
  </w:num>
  <w:num w:numId="30">
    <w:abstractNumId w:val="35"/>
  </w:num>
  <w:num w:numId="31">
    <w:abstractNumId w:val="26"/>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num>
  <w:num w:numId="34">
    <w:abstractNumId w:val="12"/>
  </w:num>
  <w:num w:numId="35">
    <w:abstractNumId w:val="19"/>
  </w:num>
  <w:num w:numId="36">
    <w:abstractNumId w:val="33"/>
  </w:num>
  <w:num w:numId="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506C6"/>
    <w:rsid w:val="00064476"/>
    <w:rsid w:val="00066B4A"/>
    <w:rsid w:val="00086EA7"/>
    <w:rsid w:val="000923D0"/>
    <w:rsid w:val="00101292"/>
    <w:rsid w:val="0011606B"/>
    <w:rsid w:val="00120952"/>
    <w:rsid w:val="001747A2"/>
    <w:rsid w:val="00185164"/>
    <w:rsid w:val="001951F3"/>
    <w:rsid w:val="001C3DA4"/>
    <w:rsid w:val="00203B37"/>
    <w:rsid w:val="00264E4A"/>
    <w:rsid w:val="00283922"/>
    <w:rsid w:val="002B452D"/>
    <w:rsid w:val="002D6751"/>
    <w:rsid w:val="002E0506"/>
    <w:rsid w:val="002E34CE"/>
    <w:rsid w:val="00302881"/>
    <w:rsid w:val="003118BF"/>
    <w:rsid w:val="0031264A"/>
    <w:rsid w:val="0031451F"/>
    <w:rsid w:val="00316C83"/>
    <w:rsid w:val="00317698"/>
    <w:rsid w:val="00322ACC"/>
    <w:rsid w:val="00322B38"/>
    <w:rsid w:val="00334981"/>
    <w:rsid w:val="0033636B"/>
    <w:rsid w:val="00344071"/>
    <w:rsid w:val="00344B9F"/>
    <w:rsid w:val="00376BF6"/>
    <w:rsid w:val="003846F0"/>
    <w:rsid w:val="00392F5C"/>
    <w:rsid w:val="003A53B9"/>
    <w:rsid w:val="003B63A2"/>
    <w:rsid w:val="003C7259"/>
    <w:rsid w:val="003D0B28"/>
    <w:rsid w:val="003D379D"/>
    <w:rsid w:val="003E46ED"/>
    <w:rsid w:val="003E5AD2"/>
    <w:rsid w:val="003F1B9E"/>
    <w:rsid w:val="00415703"/>
    <w:rsid w:val="0044025F"/>
    <w:rsid w:val="004425AA"/>
    <w:rsid w:val="004444C7"/>
    <w:rsid w:val="00445E80"/>
    <w:rsid w:val="0048267A"/>
    <w:rsid w:val="00482F7C"/>
    <w:rsid w:val="004A1146"/>
    <w:rsid w:val="004A5567"/>
    <w:rsid w:val="004E3AF0"/>
    <w:rsid w:val="00500A7A"/>
    <w:rsid w:val="00503639"/>
    <w:rsid w:val="00510C4A"/>
    <w:rsid w:val="005251CA"/>
    <w:rsid w:val="00527298"/>
    <w:rsid w:val="0054259B"/>
    <w:rsid w:val="005457F6"/>
    <w:rsid w:val="005553F5"/>
    <w:rsid w:val="0055603D"/>
    <w:rsid w:val="0056418F"/>
    <w:rsid w:val="00576945"/>
    <w:rsid w:val="005873D2"/>
    <w:rsid w:val="005C7BCD"/>
    <w:rsid w:val="005D02F4"/>
    <w:rsid w:val="005E2113"/>
    <w:rsid w:val="005E59C3"/>
    <w:rsid w:val="00605984"/>
    <w:rsid w:val="006108F4"/>
    <w:rsid w:val="00644A06"/>
    <w:rsid w:val="006604AC"/>
    <w:rsid w:val="0068509A"/>
    <w:rsid w:val="006866BE"/>
    <w:rsid w:val="00692F58"/>
    <w:rsid w:val="006B23DE"/>
    <w:rsid w:val="006D15E5"/>
    <w:rsid w:val="006D33F0"/>
    <w:rsid w:val="006D608B"/>
    <w:rsid w:val="006E10AD"/>
    <w:rsid w:val="00706B07"/>
    <w:rsid w:val="00731828"/>
    <w:rsid w:val="00735FCE"/>
    <w:rsid w:val="00750C08"/>
    <w:rsid w:val="007646C9"/>
    <w:rsid w:val="00770CF0"/>
    <w:rsid w:val="00774660"/>
    <w:rsid w:val="00781D83"/>
    <w:rsid w:val="007855DB"/>
    <w:rsid w:val="007C0148"/>
    <w:rsid w:val="007C07B8"/>
    <w:rsid w:val="007D07FF"/>
    <w:rsid w:val="007E5C07"/>
    <w:rsid w:val="00804DF3"/>
    <w:rsid w:val="0082455E"/>
    <w:rsid w:val="00826750"/>
    <w:rsid w:val="008622BC"/>
    <w:rsid w:val="00870D0F"/>
    <w:rsid w:val="008B1C0D"/>
    <w:rsid w:val="008B65FD"/>
    <w:rsid w:val="008C1179"/>
    <w:rsid w:val="008C5A50"/>
    <w:rsid w:val="008D303D"/>
    <w:rsid w:val="008F47E4"/>
    <w:rsid w:val="00905733"/>
    <w:rsid w:val="00910522"/>
    <w:rsid w:val="0092168E"/>
    <w:rsid w:val="009237D8"/>
    <w:rsid w:val="00934E8A"/>
    <w:rsid w:val="00940DE6"/>
    <w:rsid w:val="00944F16"/>
    <w:rsid w:val="00956A33"/>
    <w:rsid w:val="00961756"/>
    <w:rsid w:val="00964F47"/>
    <w:rsid w:val="009763FE"/>
    <w:rsid w:val="009A2A0B"/>
    <w:rsid w:val="009A3695"/>
    <w:rsid w:val="009C349B"/>
    <w:rsid w:val="009C6A5E"/>
    <w:rsid w:val="009D13A8"/>
    <w:rsid w:val="009D5B0A"/>
    <w:rsid w:val="009E29EC"/>
    <w:rsid w:val="00A04AD0"/>
    <w:rsid w:val="00A0765B"/>
    <w:rsid w:val="00A2718C"/>
    <w:rsid w:val="00A53AFF"/>
    <w:rsid w:val="00A56652"/>
    <w:rsid w:val="00A6008E"/>
    <w:rsid w:val="00A7194E"/>
    <w:rsid w:val="00A846FE"/>
    <w:rsid w:val="00A86492"/>
    <w:rsid w:val="00AA4000"/>
    <w:rsid w:val="00AB0009"/>
    <w:rsid w:val="00AB360C"/>
    <w:rsid w:val="00AB520D"/>
    <w:rsid w:val="00B13F20"/>
    <w:rsid w:val="00B3479B"/>
    <w:rsid w:val="00B53C77"/>
    <w:rsid w:val="00B72CA5"/>
    <w:rsid w:val="00B753E3"/>
    <w:rsid w:val="00B92203"/>
    <w:rsid w:val="00B93F32"/>
    <w:rsid w:val="00B94326"/>
    <w:rsid w:val="00BB3015"/>
    <w:rsid w:val="00BC265E"/>
    <w:rsid w:val="00BE1A48"/>
    <w:rsid w:val="00BE5330"/>
    <w:rsid w:val="00BE7EDB"/>
    <w:rsid w:val="00BF3881"/>
    <w:rsid w:val="00C12D16"/>
    <w:rsid w:val="00C40DB5"/>
    <w:rsid w:val="00C62712"/>
    <w:rsid w:val="00C65C2A"/>
    <w:rsid w:val="00C7792B"/>
    <w:rsid w:val="00C813F2"/>
    <w:rsid w:val="00C82947"/>
    <w:rsid w:val="00CA0867"/>
    <w:rsid w:val="00CC59B7"/>
    <w:rsid w:val="00CE5871"/>
    <w:rsid w:val="00CE5CB2"/>
    <w:rsid w:val="00CE6607"/>
    <w:rsid w:val="00CF6765"/>
    <w:rsid w:val="00D05500"/>
    <w:rsid w:val="00D14527"/>
    <w:rsid w:val="00D14A71"/>
    <w:rsid w:val="00D22A62"/>
    <w:rsid w:val="00D23283"/>
    <w:rsid w:val="00D31399"/>
    <w:rsid w:val="00D4741B"/>
    <w:rsid w:val="00D60E9E"/>
    <w:rsid w:val="00D83BD6"/>
    <w:rsid w:val="00DB7C58"/>
    <w:rsid w:val="00DC0E56"/>
    <w:rsid w:val="00DD6AFA"/>
    <w:rsid w:val="00DE17DC"/>
    <w:rsid w:val="00DF7261"/>
    <w:rsid w:val="00E478A4"/>
    <w:rsid w:val="00E73453"/>
    <w:rsid w:val="00E85C34"/>
    <w:rsid w:val="00E9106F"/>
    <w:rsid w:val="00ED6D85"/>
    <w:rsid w:val="00F02B63"/>
    <w:rsid w:val="00F34AB7"/>
    <w:rsid w:val="00F5663A"/>
    <w:rsid w:val="00F80410"/>
    <w:rsid w:val="00F93AC0"/>
    <w:rsid w:val="00F972FA"/>
    <w:rsid w:val="00FA0989"/>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Heading2Char"/>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
    <w:rsid w:val="00CE6607"/>
    <w:rPr>
      <w:rFonts w:ascii="Arial" w:eastAsia="Calibri" w:hAnsi="Arial" w:cs="David"/>
      <w:b/>
      <w:bCs/>
      <w:kern w:val="28"/>
      <w:sz w:val="26"/>
      <w:szCs w:val="32"/>
    </w:rPr>
  </w:style>
  <w:style w:type="character" w:customStyle="1" w:styleId="Heading2Char">
    <w:name w:val="Heading 2 Char"/>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TitleChar"/>
    <w:qFormat/>
    <w:rsid w:val="00CE6607"/>
    <w:pPr>
      <w:spacing w:line="360" w:lineRule="auto"/>
      <w:jc w:val="center"/>
    </w:pPr>
    <w:rPr>
      <w:b/>
      <w:bCs/>
    </w:rPr>
  </w:style>
  <w:style w:type="character" w:customStyle="1" w:styleId="TitleChar">
    <w:name w:val="Title Char"/>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6">
    <w:name w:val="List Paragraph"/>
    <w:basedOn w:val="a"/>
    <w:uiPriority w:val="34"/>
    <w:qFormat/>
    <w:rsid w:val="00CE6607"/>
    <w:pPr>
      <w:ind w:left="720"/>
      <w:contextualSpacing/>
    </w:pPr>
  </w:style>
  <w:style w:type="character" w:customStyle="1" w:styleId="Heading5Char">
    <w:name w:val="Heading 5 Char"/>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7">
    <w:name w:val="Balloon Text"/>
    <w:basedOn w:val="a"/>
    <w:link w:val="BalloonTextChar"/>
    <w:uiPriority w:val="99"/>
    <w:semiHidden/>
    <w:unhideWhenUsed/>
    <w:rsid w:val="002D6751"/>
    <w:rPr>
      <w:rFonts w:ascii="Tahoma" w:hAnsi="Tahoma" w:cs="Tahoma"/>
      <w:sz w:val="16"/>
      <w:szCs w:val="16"/>
    </w:rPr>
  </w:style>
  <w:style w:type="character" w:customStyle="1" w:styleId="BalloonTextChar">
    <w:name w:val="Balloon Text Char"/>
    <w:basedOn w:val="a0"/>
    <w:link w:val="a7"/>
    <w:uiPriority w:val="99"/>
    <w:semiHidden/>
    <w:rsid w:val="002D6751"/>
    <w:rPr>
      <w:rFonts w:ascii="Tahoma" w:eastAsia="Calibri" w:hAnsi="Tahoma" w:cs="Tahoma"/>
      <w:sz w:val="16"/>
      <w:szCs w:val="16"/>
    </w:rPr>
  </w:style>
  <w:style w:type="character" w:styleId="a8">
    <w:name w:val="annotation reference"/>
    <w:basedOn w:val="a0"/>
    <w:uiPriority w:val="99"/>
    <w:semiHidden/>
    <w:unhideWhenUsed/>
    <w:rsid w:val="00B53C77"/>
    <w:rPr>
      <w:sz w:val="16"/>
      <w:szCs w:val="16"/>
    </w:rPr>
  </w:style>
  <w:style w:type="paragraph" w:styleId="a9">
    <w:name w:val="annotation text"/>
    <w:basedOn w:val="a"/>
    <w:link w:val="CommentTextChar"/>
    <w:uiPriority w:val="99"/>
    <w:semiHidden/>
    <w:unhideWhenUsed/>
    <w:rsid w:val="00B53C77"/>
    <w:rPr>
      <w:sz w:val="20"/>
      <w:szCs w:val="20"/>
    </w:rPr>
  </w:style>
  <w:style w:type="character" w:customStyle="1" w:styleId="CommentTextChar">
    <w:name w:val="Comment Text Char"/>
    <w:basedOn w:val="a0"/>
    <w:link w:val="a9"/>
    <w:uiPriority w:val="99"/>
    <w:semiHidden/>
    <w:rsid w:val="00B53C77"/>
    <w:rPr>
      <w:rFonts w:ascii="Times New Roman" w:eastAsia="Calibri" w:hAnsi="Times New Roman" w:cs="David"/>
      <w:sz w:val="20"/>
      <w:szCs w:val="20"/>
    </w:rPr>
  </w:style>
  <w:style w:type="paragraph" w:styleId="aa">
    <w:name w:val="annotation subject"/>
    <w:basedOn w:val="a9"/>
    <w:next w:val="a9"/>
    <w:link w:val="CommentSubjectChar"/>
    <w:uiPriority w:val="99"/>
    <w:semiHidden/>
    <w:unhideWhenUsed/>
    <w:rsid w:val="00B53C77"/>
    <w:rPr>
      <w:b/>
      <w:bCs/>
    </w:rPr>
  </w:style>
  <w:style w:type="character" w:customStyle="1" w:styleId="CommentSubjectChar">
    <w:name w:val="Comment Subject Char"/>
    <w:basedOn w:val="CommentTextChar"/>
    <w:link w:val="aa"/>
    <w:uiPriority w:val="99"/>
    <w:semiHidden/>
    <w:rsid w:val="00B53C77"/>
    <w:rPr>
      <w:rFonts w:ascii="Times New Roman" w:eastAsia="Calibri" w:hAnsi="Times New Roman" w:cs="David"/>
      <w:b/>
      <w:bCs/>
      <w:sz w:val="20"/>
      <w:szCs w:val="20"/>
    </w:rPr>
  </w:style>
  <w:style w:type="paragraph" w:styleId="ab">
    <w:name w:val="Revision"/>
    <w:hidden/>
    <w:uiPriority w:val="99"/>
    <w:semiHidden/>
    <w:rsid w:val="00B53C77"/>
    <w:pPr>
      <w:spacing w:after="0" w:line="240" w:lineRule="auto"/>
    </w:pPr>
    <w:rPr>
      <w:rFonts w:ascii="Times New Roman" w:eastAsia="Calibri" w:hAnsi="Times New Roman" w:cs="David"/>
      <w:szCs w:val="24"/>
    </w:rPr>
  </w:style>
  <w:style w:type="table" w:styleId="ac">
    <w:name w:val="Table Grid"/>
    <w:basedOn w:val="a1"/>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C0148"/>
    <w:rPr>
      <w:color w:val="0000FF" w:themeColor="hyperlink"/>
      <w:u w:val="single"/>
    </w:rPr>
  </w:style>
  <w:style w:type="paragraph" w:styleId="ad">
    <w:name w:val="header"/>
    <w:basedOn w:val="a"/>
    <w:link w:val="HeaderChar"/>
    <w:rsid w:val="00086EA7"/>
    <w:pPr>
      <w:tabs>
        <w:tab w:val="center" w:pos="4320"/>
        <w:tab w:val="right" w:pos="8640"/>
      </w:tabs>
    </w:pPr>
    <w:rPr>
      <w:rFonts w:cs="Times New Roman"/>
    </w:rPr>
  </w:style>
  <w:style w:type="character" w:customStyle="1" w:styleId="HeaderChar">
    <w:name w:val="Header Char"/>
    <w:basedOn w:val="a0"/>
    <w:link w:val="ad"/>
    <w:rsid w:val="00086EA7"/>
    <w:rPr>
      <w:rFonts w:ascii="Times New Roman" w:eastAsia="Calibri" w:hAnsi="Times New Roman" w:cs="Times New Roman"/>
      <w:szCs w:val="24"/>
    </w:rPr>
  </w:style>
  <w:style w:type="paragraph" w:customStyle="1" w:styleId="10">
    <w:name w:val="פיסקת רשימה1"/>
    <w:basedOn w:val="a"/>
    <w:uiPriority w:val="34"/>
    <w:qFormat/>
    <w:rsid w:val="00086EA7"/>
    <w:pPr>
      <w:spacing w:before="120"/>
      <w:ind w:left="720"/>
      <w:jc w:val="both"/>
    </w:pPr>
    <w:rPr>
      <w:rFonts w:eastAsia="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Heading2Char"/>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
    <w:rsid w:val="00CE6607"/>
    <w:rPr>
      <w:rFonts w:ascii="Arial" w:eastAsia="Calibri" w:hAnsi="Arial" w:cs="David"/>
      <w:b/>
      <w:bCs/>
      <w:kern w:val="28"/>
      <w:sz w:val="26"/>
      <w:szCs w:val="32"/>
    </w:rPr>
  </w:style>
  <w:style w:type="character" w:customStyle="1" w:styleId="Heading2Char">
    <w:name w:val="Heading 2 Char"/>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TitleChar"/>
    <w:qFormat/>
    <w:rsid w:val="00CE6607"/>
    <w:pPr>
      <w:spacing w:line="360" w:lineRule="auto"/>
      <w:jc w:val="center"/>
    </w:pPr>
    <w:rPr>
      <w:b/>
      <w:bCs/>
    </w:rPr>
  </w:style>
  <w:style w:type="character" w:customStyle="1" w:styleId="TitleChar">
    <w:name w:val="Title Char"/>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6">
    <w:name w:val="List Paragraph"/>
    <w:basedOn w:val="a"/>
    <w:uiPriority w:val="34"/>
    <w:qFormat/>
    <w:rsid w:val="00CE6607"/>
    <w:pPr>
      <w:ind w:left="720"/>
      <w:contextualSpacing/>
    </w:pPr>
  </w:style>
  <w:style w:type="character" w:customStyle="1" w:styleId="Heading5Char">
    <w:name w:val="Heading 5 Char"/>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7">
    <w:name w:val="Balloon Text"/>
    <w:basedOn w:val="a"/>
    <w:link w:val="BalloonTextChar"/>
    <w:uiPriority w:val="99"/>
    <w:semiHidden/>
    <w:unhideWhenUsed/>
    <w:rsid w:val="002D6751"/>
    <w:rPr>
      <w:rFonts w:ascii="Tahoma" w:hAnsi="Tahoma" w:cs="Tahoma"/>
      <w:sz w:val="16"/>
      <w:szCs w:val="16"/>
    </w:rPr>
  </w:style>
  <w:style w:type="character" w:customStyle="1" w:styleId="BalloonTextChar">
    <w:name w:val="Balloon Text Char"/>
    <w:basedOn w:val="a0"/>
    <w:link w:val="a7"/>
    <w:uiPriority w:val="99"/>
    <w:semiHidden/>
    <w:rsid w:val="002D6751"/>
    <w:rPr>
      <w:rFonts w:ascii="Tahoma" w:eastAsia="Calibri" w:hAnsi="Tahoma" w:cs="Tahoma"/>
      <w:sz w:val="16"/>
      <w:szCs w:val="16"/>
    </w:rPr>
  </w:style>
  <w:style w:type="character" w:styleId="a8">
    <w:name w:val="annotation reference"/>
    <w:basedOn w:val="a0"/>
    <w:uiPriority w:val="99"/>
    <w:semiHidden/>
    <w:unhideWhenUsed/>
    <w:rsid w:val="00B53C77"/>
    <w:rPr>
      <w:sz w:val="16"/>
      <w:szCs w:val="16"/>
    </w:rPr>
  </w:style>
  <w:style w:type="paragraph" w:styleId="a9">
    <w:name w:val="annotation text"/>
    <w:basedOn w:val="a"/>
    <w:link w:val="CommentTextChar"/>
    <w:uiPriority w:val="99"/>
    <w:semiHidden/>
    <w:unhideWhenUsed/>
    <w:rsid w:val="00B53C77"/>
    <w:rPr>
      <w:sz w:val="20"/>
      <w:szCs w:val="20"/>
    </w:rPr>
  </w:style>
  <w:style w:type="character" w:customStyle="1" w:styleId="CommentTextChar">
    <w:name w:val="Comment Text Char"/>
    <w:basedOn w:val="a0"/>
    <w:link w:val="a9"/>
    <w:uiPriority w:val="99"/>
    <w:semiHidden/>
    <w:rsid w:val="00B53C77"/>
    <w:rPr>
      <w:rFonts w:ascii="Times New Roman" w:eastAsia="Calibri" w:hAnsi="Times New Roman" w:cs="David"/>
      <w:sz w:val="20"/>
      <w:szCs w:val="20"/>
    </w:rPr>
  </w:style>
  <w:style w:type="paragraph" w:styleId="aa">
    <w:name w:val="annotation subject"/>
    <w:basedOn w:val="a9"/>
    <w:next w:val="a9"/>
    <w:link w:val="CommentSubjectChar"/>
    <w:uiPriority w:val="99"/>
    <w:semiHidden/>
    <w:unhideWhenUsed/>
    <w:rsid w:val="00B53C77"/>
    <w:rPr>
      <w:b/>
      <w:bCs/>
    </w:rPr>
  </w:style>
  <w:style w:type="character" w:customStyle="1" w:styleId="CommentSubjectChar">
    <w:name w:val="Comment Subject Char"/>
    <w:basedOn w:val="CommentTextChar"/>
    <w:link w:val="aa"/>
    <w:uiPriority w:val="99"/>
    <w:semiHidden/>
    <w:rsid w:val="00B53C77"/>
    <w:rPr>
      <w:rFonts w:ascii="Times New Roman" w:eastAsia="Calibri" w:hAnsi="Times New Roman" w:cs="David"/>
      <w:b/>
      <w:bCs/>
      <w:sz w:val="20"/>
      <w:szCs w:val="20"/>
    </w:rPr>
  </w:style>
  <w:style w:type="paragraph" w:styleId="ab">
    <w:name w:val="Revision"/>
    <w:hidden/>
    <w:uiPriority w:val="99"/>
    <w:semiHidden/>
    <w:rsid w:val="00B53C77"/>
    <w:pPr>
      <w:spacing w:after="0" w:line="240" w:lineRule="auto"/>
    </w:pPr>
    <w:rPr>
      <w:rFonts w:ascii="Times New Roman" w:eastAsia="Calibri" w:hAnsi="Times New Roman" w:cs="David"/>
      <w:szCs w:val="24"/>
    </w:rPr>
  </w:style>
  <w:style w:type="table" w:styleId="ac">
    <w:name w:val="Table Grid"/>
    <w:basedOn w:val="a1"/>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C0148"/>
    <w:rPr>
      <w:color w:val="0000FF" w:themeColor="hyperlink"/>
      <w:u w:val="single"/>
    </w:rPr>
  </w:style>
  <w:style w:type="paragraph" w:styleId="ad">
    <w:name w:val="header"/>
    <w:basedOn w:val="a"/>
    <w:link w:val="HeaderChar"/>
    <w:rsid w:val="00086EA7"/>
    <w:pPr>
      <w:tabs>
        <w:tab w:val="center" w:pos="4320"/>
        <w:tab w:val="right" w:pos="8640"/>
      </w:tabs>
    </w:pPr>
    <w:rPr>
      <w:rFonts w:cs="Times New Roman"/>
    </w:rPr>
  </w:style>
  <w:style w:type="character" w:customStyle="1" w:styleId="HeaderChar">
    <w:name w:val="Header Char"/>
    <w:basedOn w:val="a0"/>
    <w:link w:val="ad"/>
    <w:rsid w:val="00086EA7"/>
    <w:rPr>
      <w:rFonts w:ascii="Times New Roman" w:eastAsia="Calibri" w:hAnsi="Times New Roman" w:cs="Times New Roman"/>
      <w:szCs w:val="24"/>
    </w:rPr>
  </w:style>
  <w:style w:type="paragraph" w:customStyle="1" w:styleId="10">
    <w:name w:val="פיסקת רשימה1"/>
    <w:basedOn w:val="a"/>
    <w:uiPriority w:val="34"/>
    <w:qFormat/>
    <w:rsid w:val="00086EA7"/>
    <w:pPr>
      <w:spacing w:before="120"/>
      <w:ind w:left="720"/>
      <w:jc w:val="both"/>
    </w:pPr>
    <w:rPr>
      <w:rFonts w:eastAsia="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molaims@moc.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38A696-D910-471F-ADF0-29CF6333F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31</Pages>
  <Words>9597</Words>
  <Characters>47987</Characters>
  <Application>Microsoft Office Word</Application>
  <DocSecurity>0</DocSecurity>
  <Lines>399</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57470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5</cp:revision>
  <cp:lastPrinted>2015-08-12T06:10:00Z</cp:lastPrinted>
  <dcterms:created xsi:type="dcterms:W3CDTF">2017-01-02T07:25:00Z</dcterms:created>
  <dcterms:modified xsi:type="dcterms:W3CDTF">2017-01-02T07:29:00Z</dcterms:modified>
</cp:coreProperties>
</file>